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5DFC8" w14:textId="1A4B5CD7" w:rsidR="009B1846" w:rsidRPr="00AC3106" w:rsidRDefault="00AC3106">
      <w:pPr>
        <w:rPr>
          <w:rFonts w:ascii="Tahoma" w:hAnsi="Tahoma" w:cs="Tahoma"/>
          <w:lang w:val="en-US"/>
        </w:rPr>
      </w:pPr>
      <w:r w:rsidRPr="006F0D2B">
        <w:rPr>
          <w:rFonts w:ascii="Tahoma" w:hAnsi="Tahoma" w:cs="Tahoma"/>
          <w:noProof/>
        </w:rPr>
        <w:drawing>
          <wp:anchor distT="0" distB="0" distL="114300" distR="114300" simplePos="0" relativeHeight="251659264" behindDoc="0" locked="0" layoutInCell="1" allowOverlap="1" wp14:anchorId="67CFA7EE" wp14:editId="5CA0FD37">
            <wp:simplePos x="0" y="0"/>
            <wp:positionH relativeFrom="margin">
              <wp:align>right</wp:align>
            </wp:positionH>
            <wp:positionV relativeFrom="paragraph">
              <wp:posOffset>177800</wp:posOffset>
            </wp:positionV>
            <wp:extent cx="1065600" cy="961200"/>
            <wp:effectExtent l="0" t="0" r="127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GE_чб2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6D426" w14:textId="6B2234AA" w:rsidR="009B1846" w:rsidRPr="00AC3106" w:rsidRDefault="009B1846">
      <w:pPr>
        <w:rPr>
          <w:rFonts w:ascii="Tahoma" w:hAnsi="Tahoma" w:cs="Tahoma"/>
        </w:rPr>
      </w:pPr>
    </w:p>
    <w:p w14:paraId="5EE57D23" w14:textId="77777777" w:rsidR="009B1846" w:rsidRPr="00AC3106" w:rsidRDefault="009B1846">
      <w:pPr>
        <w:rPr>
          <w:rFonts w:ascii="Tahoma" w:hAnsi="Tahoma" w:cs="Tahoma"/>
        </w:rPr>
      </w:pPr>
    </w:p>
    <w:p w14:paraId="24FE7E8F" w14:textId="77777777" w:rsidR="009B1846" w:rsidRPr="00AC3106" w:rsidRDefault="009B1846">
      <w:pPr>
        <w:rPr>
          <w:rFonts w:ascii="Tahoma" w:hAnsi="Tahoma" w:cs="Tahoma"/>
        </w:rPr>
      </w:pPr>
    </w:p>
    <w:p w14:paraId="5249FB6E" w14:textId="77777777" w:rsidR="009B1846" w:rsidRPr="00AC3106" w:rsidRDefault="009B1846">
      <w:pPr>
        <w:rPr>
          <w:rFonts w:ascii="Tahoma" w:hAnsi="Tahoma" w:cs="Tahoma"/>
        </w:rPr>
      </w:pPr>
    </w:p>
    <w:p w14:paraId="7B3F8FBC" w14:textId="77777777" w:rsidR="009B1846" w:rsidRPr="00AC3106" w:rsidRDefault="009B1846">
      <w:pPr>
        <w:rPr>
          <w:rFonts w:ascii="Tahoma" w:hAnsi="Tahoma" w:cs="Tahoma"/>
        </w:rPr>
      </w:pPr>
    </w:p>
    <w:p w14:paraId="507A2B43" w14:textId="77777777" w:rsidR="009B1846" w:rsidRPr="00AC3106" w:rsidRDefault="009B1846">
      <w:pPr>
        <w:rPr>
          <w:rFonts w:ascii="Tahoma" w:hAnsi="Tahoma" w:cs="Tahoma"/>
        </w:rPr>
      </w:pPr>
    </w:p>
    <w:p w14:paraId="375E5ADF" w14:textId="5DCB2F01" w:rsidR="00E84C97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56D720D7" w14:textId="058A59D5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27A500AB" w14:textId="77777777" w:rsidR="00AC3106" w:rsidRP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39D0FA99" w14:textId="77777777" w:rsidR="00BA3362" w:rsidRPr="00AC3106" w:rsidRDefault="00AD36F8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  <w:r w:rsidRPr="00AC3106">
        <w:rPr>
          <w:rFonts w:ascii="Tahoma" w:hAnsi="Tahoma" w:cs="Tahoma"/>
          <w:b/>
        </w:rPr>
        <w:t>ТЕХНИЧЕСКОЕ ЗАДАНИЕ</w:t>
      </w:r>
    </w:p>
    <w:p w14:paraId="212A9467" w14:textId="77777777" w:rsidR="005C4581" w:rsidRPr="00AC3106" w:rsidRDefault="005C4581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798BFE91" w14:textId="77777777" w:rsidR="00676550" w:rsidRPr="00AC3106" w:rsidRDefault="006852A8" w:rsidP="001509F2">
      <w:pPr>
        <w:widowControl w:val="0"/>
        <w:spacing w:after="0" w:line="240" w:lineRule="auto"/>
        <w:jc w:val="center"/>
        <w:rPr>
          <w:rFonts w:ascii="Tahoma" w:hAnsi="Tahoma" w:cs="Tahoma"/>
          <w:i/>
        </w:rPr>
      </w:pPr>
      <w:r w:rsidRPr="00AC3106">
        <w:rPr>
          <w:rFonts w:ascii="Tahoma" w:hAnsi="Tahoma" w:cs="Tahoma"/>
        </w:rPr>
        <w:t xml:space="preserve">на оказание услуг по </w:t>
      </w:r>
      <w:r w:rsidR="00D81166" w:rsidRPr="00AC3106">
        <w:rPr>
          <w:rFonts w:ascii="Tahoma" w:hAnsi="Tahoma" w:cs="Tahoma"/>
        </w:rPr>
        <w:t>строительному контролю</w:t>
      </w:r>
      <w:r w:rsidRPr="00AC3106">
        <w:rPr>
          <w:rFonts w:ascii="Tahoma" w:hAnsi="Tahoma" w:cs="Tahoma"/>
        </w:rPr>
        <w:t xml:space="preserve"> </w:t>
      </w:r>
      <w:r w:rsidR="00D81166" w:rsidRPr="00AC3106">
        <w:rPr>
          <w:rFonts w:ascii="Tahoma" w:hAnsi="Tahoma" w:cs="Tahoma"/>
        </w:rPr>
        <w:t>объект</w:t>
      </w:r>
      <w:r w:rsidR="00CE492D" w:rsidRPr="00AC3106">
        <w:rPr>
          <w:rFonts w:ascii="Tahoma" w:hAnsi="Tahoma" w:cs="Tahoma"/>
        </w:rPr>
        <w:t>а</w:t>
      </w:r>
      <w:r w:rsidRPr="00AC3106">
        <w:rPr>
          <w:rFonts w:ascii="Tahoma" w:hAnsi="Tahoma" w:cs="Tahoma"/>
        </w:rPr>
        <w:t xml:space="preserve">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 в рамках устранения нарушений, выявленных Ростехнадзором (Забайкальское управление)</w:t>
      </w:r>
    </w:p>
    <w:p w14:paraId="0AB20800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AE99D46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F4365E4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7A89F30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AEFD998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E7B5815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CEF22DA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D18DD89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DF7B088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23C0A21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45D5AB9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C6E30AA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A4DD236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6861D09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214BDAF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0BDAD21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7A79A8F" w14:textId="3A5D74DA" w:rsidR="006852A8" w:rsidRDefault="006852A8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E58A1B1" w14:textId="2B260992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D4A0319" w14:textId="0480E877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062E263" w14:textId="38ACFAFF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F25E6BF" w14:textId="294955E4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D70D63A" w14:textId="74A9C06A" w:rsidR="00AC3106" w:rsidRDefault="00AC3106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7A2D062" w14:textId="4BA93A43" w:rsidR="00E84C97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C2107E9" w14:textId="77777777" w:rsidR="001509F2" w:rsidRPr="00AC3106" w:rsidRDefault="001509F2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A3933FD" w14:textId="77777777" w:rsidR="001509F2" w:rsidRPr="00AC3106" w:rsidRDefault="001509F2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F8C292E" w14:textId="77777777" w:rsidR="002A6949" w:rsidRPr="00AC3106" w:rsidRDefault="002A6949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F14B35C" w14:textId="77777777" w:rsidR="00F02A42" w:rsidRPr="00AC3106" w:rsidRDefault="00F02A42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831AE9B" w14:textId="77777777" w:rsidR="002A6949" w:rsidRPr="00AC3106" w:rsidRDefault="002A6949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5045683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  <w:r w:rsidRPr="00AC3106">
        <w:rPr>
          <w:rFonts w:ascii="Tahoma" w:hAnsi="Tahoma" w:cs="Tahoma"/>
        </w:rPr>
        <w:t>Чита</w:t>
      </w:r>
    </w:p>
    <w:p w14:paraId="2277B024" w14:textId="77777777" w:rsidR="00E84C97" w:rsidRPr="00AC3106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  <w:r w:rsidRPr="00AC3106">
        <w:rPr>
          <w:rFonts w:ascii="Tahoma" w:hAnsi="Tahoma" w:cs="Tahoma"/>
        </w:rPr>
        <w:t>20</w:t>
      </w:r>
      <w:r w:rsidR="006852A8" w:rsidRPr="00AC3106">
        <w:rPr>
          <w:rFonts w:ascii="Tahoma" w:hAnsi="Tahoma" w:cs="Tahoma"/>
        </w:rPr>
        <w:t xml:space="preserve">24 </w:t>
      </w:r>
      <w:r w:rsidRPr="00AC3106">
        <w:rPr>
          <w:rFonts w:ascii="Tahoma" w:hAnsi="Tahoma" w:cs="Tahoma"/>
        </w:rPr>
        <w:t>г.</w:t>
      </w:r>
    </w:p>
    <w:p w14:paraId="64AD12AB" w14:textId="77777777" w:rsidR="009B1846" w:rsidRPr="00AC3106" w:rsidRDefault="009B1846" w:rsidP="005E3D2D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5EB20FCC" w14:textId="77777777" w:rsidR="004F3DE2" w:rsidRPr="00AC3106" w:rsidRDefault="004F3DE2" w:rsidP="004F2FEB">
      <w:pPr>
        <w:pageBreakBefore/>
        <w:widowControl w:val="0"/>
        <w:spacing w:after="0"/>
        <w:jc w:val="center"/>
        <w:rPr>
          <w:rFonts w:ascii="Tahoma" w:hAnsi="Tahoma" w:cs="Tahoma"/>
          <w:b/>
        </w:rPr>
      </w:pPr>
      <w:r w:rsidRPr="00AC3106">
        <w:rPr>
          <w:rFonts w:ascii="Tahoma" w:hAnsi="Tahoma" w:cs="Tahoma"/>
          <w:b/>
        </w:rPr>
        <w:lastRenderedPageBreak/>
        <w:t>С</w:t>
      </w:r>
      <w:r w:rsidR="00E84C97" w:rsidRPr="00AC3106">
        <w:rPr>
          <w:rFonts w:ascii="Tahoma" w:hAnsi="Tahoma" w:cs="Tahoma"/>
          <w:b/>
        </w:rPr>
        <w:t>ОДЕРЖАНИЕ</w:t>
      </w:r>
    </w:p>
    <w:p w14:paraId="7014F19A" w14:textId="77777777" w:rsidR="007F34BC" w:rsidRPr="00AC3106" w:rsidRDefault="007F34BC" w:rsidP="001509F2">
      <w:pPr>
        <w:widowControl w:val="0"/>
        <w:spacing w:after="0"/>
        <w:rPr>
          <w:rFonts w:ascii="Tahoma" w:hAnsi="Tahoma" w:cs="Tahoma"/>
          <w:b/>
        </w:rPr>
      </w:pPr>
    </w:p>
    <w:p w14:paraId="1BD39005" w14:textId="5F25B2B6" w:rsidR="001565A2" w:rsidRDefault="00E84C97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r w:rsidRPr="00AC3106">
        <w:rPr>
          <w:rFonts w:ascii="Tahoma" w:hAnsi="Tahoma" w:cs="Tahoma"/>
        </w:rPr>
        <w:fldChar w:fldCharType="begin"/>
      </w:r>
      <w:r w:rsidRPr="00AC3106">
        <w:rPr>
          <w:rFonts w:ascii="Tahoma" w:hAnsi="Tahoma" w:cs="Tahoma"/>
        </w:rPr>
        <w:instrText xml:space="preserve"> TOC \o "1-2" \h \z \u </w:instrText>
      </w:r>
      <w:r w:rsidRPr="00AC3106">
        <w:rPr>
          <w:rFonts w:ascii="Tahoma" w:hAnsi="Tahoma" w:cs="Tahoma"/>
        </w:rPr>
        <w:fldChar w:fldCharType="separate"/>
      </w:r>
      <w:hyperlink w:anchor="_Toc180746578" w:history="1">
        <w:r w:rsidR="001565A2" w:rsidRPr="002074C4">
          <w:rPr>
            <w:rStyle w:val="af4"/>
            <w:rFonts w:ascii="Tahoma" w:hAnsi="Tahoma" w:cs="Tahoma"/>
            <w:b/>
            <w:noProof/>
          </w:rPr>
          <w:t>1. Вводная часть</w:t>
        </w:r>
        <w:r w:rsidR="001565A2">
          <w:rPr>
            <w:noProof/>
            <w:webHidden/>
          </w:rPr>
          <w:tab/>
        </w:r>
        <w:r w:rsidR="001565A2">
          <w:rPr>
            <w:noProof/>
            <w:webHidden/>
          </w:rPr>
          <w:fldChar w:fldCharType="begin"/>
        </w:r>
        <w:r w:rsidR="001565A2">
          <w:rPr>
            <w:noProof/>
            <w:webHidden/>
          </w:rPr>
          <w:instrText xml:space="preserve"> PAGEREF _Toc180746578 \h </w:instrText>
        </w:r>
        <w:r w:rsidR="001565A2">
          <w:rPr>
            <w:noProof/>
            <w:webHidden/>
          </w:rPr>
        </w:r>
        <w:r w:rsidR="001565A2">
          <w:rPr>
            <w:noProof/>
            <w:webHidden/>
          </w:rPr>
          <w:fldChar w:fldCharType="separate"/>
        </w:r>
        <w:r w:rsidR="001565A2">
          <w:rPr>
            <w:noProof/>
            <w:webHidden/>
          </w:rPr>
          <w:t>3</w:t>
        </w:r>
        <w:r w:rsidR="001565A2">
          <w:rPr>
            <w:noProof/>
            <w:webHidden/>
          </w:rPr>
          <w:fldChar w:fldCharType="end"/>
        </w:r>
      </w:hyperlink>
    </w:p>
    <w:p w14:paraId="1E48D02F" w14:textId="431655C7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79" w:history="1">
        <w:r w:rsidRPr="002074C4">
          <w:rPr>
            <w:rStyle w:val="af4"/>
            <w:rFonts w:ascii="Tahoma" w:hAnsi="Tahoma" w:cs="Tahoma"/>
            <w:b/>
            <w:noProof/>
          </w:rPr>
          <w:t>1.1. Основные положения.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674FAC" w14:textId="62628F6F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0" w:history="1">
        <w:r w:rsidRPr="002074C4">
          <w:rPr>
            <w:rStyle w:val="af4"/>
            <w:rFonts w:ascii="Tahoma" w:hAnsi="Tahoma" w:cs="Tahoma"/>
            <w:b/>
            <w:noProof/>
          </w:rPr>
          <w:t>2. Услуги и требования к их оказанию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6866F5" w14:textId="437144E5" w:rsidR="001565A2" w:rsidRDefault="001565A2">
      <w:pPr>
        <w:pStyle w:val="11"/>
        <w:tabs>
          <w:tab w:val="left" w:pos="660"/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1" w:history="1">
        <w:r w:rsidRPr="002074C4">
          <w:rPr>
            <w:rStyle w:val="af4"/>
            <w:rFonts w:ascii="Tahoma" w:hAnsi="Tahoma" w:cs="Tahoma"/>
            <w:b/>
            <w:noProof/>
          </w:rPr>
          <w:t>2.2.</w:t>
        </w:r>
        <w:r>
          <w:rPr>
            <w:rFonts w:eastAsiaTheme="minorEastAsia"/>
            <w:noProof/>
            <w:lang w:eastAsia="ru-RU"/>
          </w:rPr>
          <w:tab/>
        </w:r>
        <w:r w:rsidRPr="002074C4">
          <w:rPr>
            <w:rStyle w:val="af4"/>
            <w:rFonts w:ascii="Tahoma" w:hAnsi="Tahoma" w:cs="Tahoma"/>
            <w:b/>
            <w:noProof/>
          </w:rPr>
          <w:t>Период оказания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4286F0" w14:textId="44FB8440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2" w:history="1">
        <w:r w:rsidRPr="002074C4">
          <w:rPr>
            <w:rStyle w:val="af4"/>
            <w:rFonts w:ascii="Tahoma" w:hAnsi="Tahoma" w:cs="Tahoma"/>
            <w:b/>
            <w:noProof/>
          </w:rPr>
          <w:t>2.4. Особые условия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3F9F66" w14:textId="755A9075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3" w:history="1">
        <w:r w:rsidRPr="002074C4">
          <w:rPr>
            <w:rStyle w:val="af4"/>
            <w:rFonts w:ascii="Tahoma" w:hAnsi="Tahoma" w:cs="Tahoma"/>
            <w:b/>
            <w:noProof/>
          </w:rPr>
          <w:t>3. Требования к претендентам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D2C96C" w14:textId="33FAB67E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4" w:history="1">
        <w:r w:rsidRPr="002074C4">
          <w:rPr>
            <w:rStyle w:val="af4"/>
            <w:rFonts w:ascii="Tahoma" w:hAnsi="Tahoma" w:cs="Tahoma"/>
            <w:b/>
            <w:noProof/>
          </w:rPr>
          <w:t>4. Условия взаимодействия Заказчика и Исполнителя.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860502" w14:textId="016C0637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5" w:history="1">
        <w:r w:rsidRPr="002074C4">
          <w:rPr>
            <w:rStyle w:val="af4"/>
            <w:rFonts w:ascii="Tahoma" w:hAnsi="Tahoma" w:cs="Tahoma"/>
            <w:b/>
            <w:noProof/>
          </w:rPr>
          <w:t>5. Требования к оформлению и содержанию технико-коммерческого предложения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7AF039" w14:textId="28DDD93C" w:rsidR="001565A2" w:rsidRDefault="001565A2">
      <w:pPr>
        <w:pStyle w:val="11"/>
        <w:tabs>
          <w:tab w:val="right" w:leader="dot" w:pos="9202"/>
        </w:tabs>
        <w:rPr>
          <w:rFonts w:eastAsiaTheme="minorEastAsia"/>
          <w:noProof/>
          <w:lang w:eastAsia="ru-RU"/>
        </w:rPr>
      </w:pPr>
      <w:hyperlink w:anchor="_Toc180746586" w:history="1">
        <w:r w:rsidRPr="002074C4">
          <w:rPr>
            <w:rStyle w:val="af4"/>
            <w:rFonts w:ascii="Tahoma" w:hAnsi="Tahoma" w:cs="Tahoma"/>
            <w:b/>
            <w:noProof/>
          </w:rPr>
          <w:t>6. Иные требование.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_Toc180746586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21CFD3" w14:textId="1707A863" w:rsidR="001509F2" w:rsidRPr="00AC3106" w:rsidRDefault="00E84C97" w:rsidP="00BC6FC5">
      <w:pPr>
        <w:pStyle w:val="a3"/>
        <w:widowControl w:val="0"/>
        <w:spacing w:after="0"/>
        <w:ind w:left="0"/>
        <w:rPr>
          <w:rFonts w:ascii="Tahoma" w:hAnsi="Tahoma" w:cs="Tahoma"/>
          <w:b/>
        </w:rPr>
      </w:pPr>
      <w:r w:rsidRPr="00AC3106">
        <w:rPr>
          <w:rFonts w:ascii="Tahoma" w:hAnsi="Tahoma" w:cs="Tahoma"/>
        </w:rPr>
        <w:fldChar w:fldCharType="end"/>
      </w:r>
    </w:p>
    <w:p w14:paraId="122E9A30" w14:textId="77777777" w:rsidR="001509F2" w:rsidRPr="00AC3106" w:rsidRDefault="001509F2" w:rsidP="001509F2">
      <w:pPr>
        <w:widowControl w:val="0"/>
        <w:rPr>
          <w:rFonts w:ascii="Tahoma" w:hAnsi="Tahoma" w:cs="Tahoma"/>
          <w:b/>
        </w:rPr>
      </w:pPr>
    </w:p>
    <w:p w14:paraId="20DDD052" w14:textId="77777777" w:rsidR="001509F2" w:rsidRPr="00AC3106" w:rsidRDefault="001509F2" w:rsidP="001509F2">
      <w:pPr>
        <w:widowControl w:val="0"/>
        <w:rPr>
          <w:rFonts w:ascii="Tahoma" w:hAnsi="Tahoma" w:cs="Tahoma"/>
          <w:b/>
        </w:rPr>
      </w:pPr>
      <w:bookmarkStart w:id="0" w:name="_GoBack"/>
      <w:bookmarkEnd w:id="0"/>
    </w:p>
    <w:p w14:paraId="788DAC0F" w14:textId="77777777" w:rsidR="001509F2" w:rsidRPr="00AC3106" w:rsidRDefault="001509F2" w:rsidP="001509F2">
      <w:pPr>
        <w:widowControl w:val="0"/>
        <w:rPr>
          <w:rFonts w:ascii="Tahoma" w:hAnsi="Tahoma" w:cs="Tahoma"/>
          <w:b/>
        </w:rPr>
      </w:pPr>
    </w:p>
    <w:p w14:paraId="6E0EA638" w14:textId="77777777" w:rsidR="001509F2" w:rsidRPr="00AC3106" w:rsidRDefault="001509F2" w:rsidP="001509F2">
      <w:pPr>
        <w:widowControl w:val="0"/>
        <w:rPr>
          <w:rFonts w:ascii="Tahoma" w:hAnsi="Tahoma" w:cs="Tahoma"/>
          <w:b/>
        </w:rPr>
      </w:pPr>
    </w:p>
    <w:p w14:paraId="430BAC67" w14:textId="77777777" w:rsidR="005375B1" w:rsidRPr="00AC3106" w:rsidRDefault="005375B1" w:rsidP="001509F2">
      <w:pPr>
        <w:widowControl w:val="0"/>
        <w:rPr>
          <w:rFonts w:ascii="Tahoma" w:hAnsi="Tahoma" w:cs="Tahoma"/>
          <w:b/>
        </w:rPr>
      </w:pPr>
    </w:p>
    <w:p w14:paraId="31E1C136" w14:textId="77777777" w:rsidR="006E6A06" w:rsidRPr="00AC3106" w:rsidRDefault="006E6A06" w:rsidP="001509F2">
      <w:pPr>
        <w:widowControl w:val="0"/>
        <w:rPr>
          <w:rFonts w:ascii="Tahoma" w:hAnsi="Tahoma" w:cs="Tahoma"/>
          <w:b/>
        </w:rPr>
      </w:pPr>
    </w:p>
    <w:p w14:paraId="3CBE0DA2" w14:textId="77777777" w:rsidR="00985DE2" w:rsidRPr="00AC3106" w:rsidRDefault="00985DE2" w:rsidP="001509F2">
      <w:pPr>
        <w:widowControl w:val="0"/>
        <w:rPr>
          <w:rFonts w:ascii="Tahoma" w:hAnsi="Tahoma" w:cs="Tahoma"/>
          <w:b/>
        </w:rPr>
      </w:pPr>
    </w:p>
    <w:p w14:paraId="621DD199" w14:textId="12162639" w:rsidR="009F51C9" w:rsidRPr="00AC3106" w:rsidRDefault="004F3DE2" w:rsidP="00AC3106">
      <w:pPr>
        <w:pStyle w:val="1"/>
        <w:keepNext w:val="0"/>
        <w:keepLines w:val="0"/>
        <w:pageBreakBefore/>
        <w:widowControl w:val="0"/>
        <w:numPr>
          <w:ilvl w:val="0"/>
          <w:numId w:val="29"/>
        </w:numPr>
        <w:spacing w:before="0" w:line="240" w:lineRule="auto"/>
        <w:ind w:left="0" w:firstLine="709"/>
        <w:rPr>
          <w:rStyle w:val="10"/>
          <w:rFonts w:ascii="Tahoma" w:hAnsi="Tahoma" w:cs="Tahoma"/>
          <w:b/>
          <w:color w:val="auto"/>
          <w:sz w:val="22"/>
          <w:szCs w:val="22"/>
        </w:rPr>
      </w:pPr>
      <w:bookmarkStart w:id="1" w:name="_Toc180746578"/>
      <w:r w:rsidRPr="00AC3106">
        <w:rPr>
          <w:rStyle w:val="10"/>
          <w:rFonts w:ascii="Tahoma" w:hAnsi="Tahoma" w:cs="Tahoma"/>
          <w:b/>
          <w:color w:val="auto"/>
          <w:sz w:val="22"/>
          <w:szCs w:val="22"/>
        </w:rPr>
        <w:lastRenderedPageBreak/>
        <w:t>Вводная часть</w:t>
      </w:r>
      <w:bookmarkEnd w:id="1"/>
    </w:p>
    <w:p w14:paraId="77287E71" w14:textId="77777777" w:rsidR="005C73BE" w:rsidRPr="00AC3106" w:rsidRDefault="005C73BE" w:rsidP="00AC3106">
      <w:pPr>
        <w:spacing w:after="0" w:line="240" w:lineRule="auto"/>
        <w:ind w:firstLine="709"/>
        <w:rPr>
          <w:rFonts w:ascii="Tahoma" w:hAnsi="Tahoma" w:cs="Tahoma"/>
        </w:rPr>
      </w:pPr>
    </w:p>
    <w:p w14:paraId="7662F7C9" w14:textId="77777777" w:rsidR="000671AE" w:rsidRPr="00AC3106" w:rsidRDefault="000671AE" w:rsidP="000671AE">
      <w:pPr>
        <w:widowControl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C666E">
        <w:rPr>
          <w:rFonts w:ascii="Tahoma" w:eastAsiaTheme="minorEastAsia" w:hAnsi="Tahoma" w:cs="Tahoma"/>
          <w:color w:val="000000"/>
        </w:rPr>
        <w:t>Предметом конкурса является</w:t>
      </w:r>
      <w:r>
        <w:rPr>
          <w:rFonts w:ascii="Tahoma" w:eastAsiaTheme="minorEastAsia" w:hAnsi="Tahoma" w:cs="Tahoma"/>
          <w:color w:val="000000"/>
        </w:rPr>
        <w:t xml:space="preserve"> о</w:t>
      </w:r>
      <w:r w:rsidRPr="00AC3106">
        <w:rPr>
          <w:rFonts w:ascii="Tahoma" w:hAnsi="Tahoma" w:cs="Tahoma"/>
        </w:rPr>
        <w:t xml:space="preserve">существление строительного контроля в процессе строительно-монтажных работ (далее - СМР), выполняемых исполнителем (подрядчиком), в рамках реализации проекта </w:t>
      </w:r>
      <w:r>
        <w:rPr>
          <w:rFonts w:ascii="Tahoma" w:hAnsi="Tahoma" w:cs="Tahoma"/>
        </w:rPr>
        <w:t>«</w:t>
      </w:r>
      <w:r w:rsidRPr="00AC3106">
        <w:rPr>
          <w:rFonts w:ascii="Tahoma" w:hAnsi="Tahoma" w:cs="Tahoma"/>
        </w:rPr>
        <w:t>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 в рамках устранения нарушений, выявленных Ростехнадзором (Забайкальское управление)</w:t>
      </w:r>
    </w:p>
    <w:p w14:paraId="3CCEF207" w14:textId="77777777" w:rsidR="005C73BE" w:rsidRPr="00AC3106" w:rsidRDefault="005C73B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В настоящем Техническом задании используются следующие термины и определения:</w:t>
      </w:r>
    </w:p>
    <w:p w14:paraId="6A27BCE6" w14:textId="77777777" w:rsidR="005C73BE" w:rsidRPr="00AC3106" w:rsidRDefault="005C73B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/>
          <w:bCs/>
        </w:rPr>
      </w:pPr>
      <w:r w:rsidRPr="00AC3106">
        <w:rPr>
          <w:rFonts w:ascii="Tahoma" w:hAnsi="Tahoma" w:cs="Tahoma"/>
          <w:b/>
          <w:bCs/>
        </w:rPr>
        <w:t xml:space="preserve">Заказчик: </w:t>
      </w:r>
      <w:r w:rsidRPr="00AC3106">
        <w:rPr>
          <w:rFonts w:ascii="Tahoma" w:hAnsi="Tahoma" w:cs="Tahoma"/>
          <w:bCs/>
        </w:rPr>
        <w:t>сторона договора, которая дает задание Исполнителю на оказание услуги, обязуется принять результат услуги и оплатить его.</w:t>
      </w:r>
    </w:p>
    <w:p w14:paraId="1186B2E7" w14:textId="77777777" w:rsidR="005C73BE" w:rsidRPr="00AC3106" w:rsidRDefault="005C73BE" w:rsidP="00AC310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  <w:b/>
        </w:rPr>
        <w:t>Исполнитель:</w:t>
      </w:r>
      <w:r w:rsidRPr="00AC3106">
        <w:rPr>
          <w:rFonts w:ascii="Tahoma" w:hAnsi="Tahoma" w:cs="Tahoma"/>
        </w:rPr>
        <w:t xml:space="preserve"> юридическое лицо, осуществляющий строительный контроль за строительством объекта, на основании заключенного договора.</w:t>
      </w:r>
    </w:p>
    <w:p w14:paraId="7789F83E" w14:textId="32158298" w:rsidR="005C73BE" w:rsidRDefault="005C73B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Cs/>
        </w:rPr>
      </w:pPr>
      <w:r w:rsidRPr="00AC3106">
        <w:rPr>
          <w:rFonts w:ascii="Tahoma" w:hAnsi="Tahoma" w:cs="Tahoma"/>
          <w:b/>
        </w:rPr>
        <w:t xml:space="preserve">Строительный контроль: </w:t>
      </w:r>
      <w:r w:rsidRPr="00AC3106">
        <w:rPr>
          <w:rFonts w:ascii="Tahoma" w:hAnsi="Tahoma" w:cs="Tahoma"/>
          <w:bCs/>
        </w:rPr>
        <w:t>контроль Исполнителем, проводится в процессе строительства, реконструкции, капитального ремонта объектов капитального строительства в целях проверки соответствия выполняемых работ проектной документации (в том числе решениям и мероприятиям,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ресурсов), требованиям технических регламентов, результатам инженерных изысканий, требованиям к строительству, реконструкции объекта капитального строительства основе Рабочей документации.</w:t>
      </w:r>
    </w:p>
    <w:p w14:paraId="7E3FC82C" w14:textId="728E33D0" w:rsidR="000671AE" w:rsidRDefault="000671A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Cs/>
        </w:rPr>
      </w:pPr>
    </w:p>
    <w:p w14:paraId="5466A1C1" w14:textId="5068BD0F" w:rsidR="000671AE" w:rsidRDefault="000671A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Cs/>
        </w:rPr>
      </w:pPr>
    </w:p>
    <w:p w14:paraId="2CFEBAF1" w14:textId="25373D0A" w:rsidR="009F51C9" w:rsidRPr="00AC3106" w:rsidRDefault="005969C7" w:rsidP="00AC3106">
      <w:pPr>
        <w:pStyle w:val="1"/>
        <w:keepNext w:val="0"/>
        <w:keepLines w:val="0"/>
        <w:widowControl w:val="0"/>
        <w:spacing w:before="0" w:line="240" w:lineRule="auto"/>
        <w:ind w:firstLine="709"/>
        <w:rPr>
          <w:rFonts w:ascii="Tahoma" w:hAnsi="Tahoma" w:cs="Tahoma"/>
          <w:b/>
          <w:color w:val="auto"/>
          <w:sz w:val="22"/>
          <w:szCs w:val="22"/>
          <w:lang w:val="en-US"/>
        </w:rPr>
      </w:pPr>
      <w:bookmarkStart w:id="2" w:name="_Toc180746579"/>
      <w:r w:rsidRPr="00AC3106">
        <w:rPr>
          <w:rFonts w:ascii="Tahoma" w:hAnsi="Tahoma" w:cs="Tahoma"/>
          <w:b/>
          <w:color w:val="auto"/>
          <w:sz w:val="22"/>
          <w:szCs w:val="22"/>
        </w:rPr>
        <w:t xml:space="preserve">1.1. </w:t>
      </w:r>
      <w:r w:rsidR="000671AE">
        <w:rPr>
          <w:rFonts w:ascii="Tahoma" w:hAnsi="Tahoma" w:cs="Tahoma"/>
          <w:b/>
          <w:color w:val="auto"/>
          <w:sz w:val="22"/>
          <w:szCs w:val="22"/>
        </w:rPr>
        <w:t>Основные положения</w:t>
      </w:r>
      <w:r w:rsidR="001509F2" w:rsidRPr="00AC3106">
        <w:rPr>
          <w:rFonts w:ascii="Tahoma" w:hAnsi="Tahoma" w:cs="Tahoma"/>
          <w:b/>
          <w:color w:val="auto"/>
          <w:sz w:val="22"/>
          <w:szCs w:val="22"/>
        </w:rPr>
        <w:t>.</w:t>
      </w:r>
      <w:bookmarkEnd w:id="2"/>
    </w:p>
    <w:p w14:paraId="54F588C5" w14:textId="06EC3DEF" w:rsidR="000671AE" w:rsidRDefault="000671A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i/>
        </w:rPr>
      </w:pPr>
    </w:p>
    <w:p w14:paraId="3BE3D6BD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При оказании услуг по строительному контролю требуется соблюдение законодательства в области строительства, а именно: </w:t>
      </w:r>
    </w:p>
    <w:p w14:paraId="2EB1F763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Градостроительный кодекс Российской Федерации от 29.12.2004 №190-ФЗ;</w:t>
      </w:r>
    </w:p>
    <w:p w14:paraId="7C6C6BED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Жилищный кодекс Российской Федерации от 29.12.2004 №188-ФЗ;</w:t>
      </w:r>
    </w:p>
    <w:p w14:paraId="66755091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Федеральный закон «Технический регламент о безопасности зданий и сооружений» от 30.12.2009 N 384-ФЗ;</w:t>
      </w:r>
    </w:p>
    <w:p w14:paraId="3DA0B30D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Постановление Правительства РФ №468 от 21.06.2010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5901D489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ГОСТ 12.1.004-91 «Межгосударственный стандарт. Система стандартов безопасности труда. Пожарная безопасность. Общие требования»;</w:t>
      </w:r>
    </w:p>
    <w:p w14:paraId="36436B4E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Приказ Министерства строительства и жилищно-коммунального хозяйства Российской Федерации от 16.05.2023 №344/пр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53785984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Приказ Минстроя России от 02.12.2022 №1026/пр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4B0EF00C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Приказ Ростехнадзора от 15.12.2020 №536 «Об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давлением»;</w:t>
      </w:r>
    </w:p>
    <w:p w14:paraId="171BE70F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СНиП 12-03-2001 «Безопасность труда в строительстве. Часть 1. Общие требования»;</w:t>
      </w:r>
    </w:p>
    <w:p w14:paraId="247BF71A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СНиП 12-04-2002 «Безопасность труда в строительстве Часть 2. Строительное производство»;</w:t>
      </w:r>
    </w:p>
    <w:p w14:paraId="42C37351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СНиП 82-01-95 «Разработка и применение норм и нормативов расхода материальных ресурсов в строительстве. Основные положения»;</w:t>
      </w:r>
    </w:p>
    <w:p w14:paraId="5F2BC038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СП 48.13330.2019 «Свод правил. Организация строительства. СНиП 12-01-2004»;</w:t>
      </w:r>
    </w:p>
    <w:p w14:paraId="2C79FD5C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МДС 12-3.2000 «Положение о заказчике-застройщике (едином заказчике, дирекции строящегося предприятия) и техническом надзоре»;</w:t>
      </w:r>
    </w:p>
    <w:p w14:paraId="5EF9842B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Методическое пособие «Строительный контроль», разработанное ОАО НТЦ «Промышленная безопасность», г. Москва, 2010 г. и введённое в действие для обязательного применения приказом НКО «Фонд капитального ремонта МКД» №41 от 07.04.16;</w:t>
      </w:r>
    </w:p>
    <w:p w14:paraId="255045FB" w14:textId="77777777" w:rsidR="000671AE" w:rsidRPr="00AC3106" w:rsidRDefault="000671AE" w:rsidP="000671A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ГОСТ, СНиП, СП, ПУЭ и иные документы, положения, инструкции, правила, указания, действующие на территории РФ.</w:t>
      </w:r>
    </w:p>
    <w:p w14:paraId="307338C6" w14:textId="77777777" w:rsidR="0063608C" w:rsidRPr="00AC3106" w:rsidRDefault="0063608C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i/>
        </w:rPr>
      </w:pPr>
    </w:p>
    <w:p w14:paraId="66F8C137" w14:textId="14D80490" w:rsidR="00920B86" w:rsidRDefault="002F6968" w:rsidP="00AC3106">
      <w:pPr>
        <w:pStyle w:val="1"/>
        <w:keepNext w:val="0"/>
        <w:keepLines w:val="0"/>
        <w:widowControl w:val="0"/>
        <w:numPr>
          <w:ilvl w:val="0"/>
          <w:numId w:val="41"/>
        </w:numPr>
        <w:spacing w:before="0" w:line="240" w:lineRule="auto"/>
        <w:ind w:left="0" w:firstLine="709"/>
        <w:rPr>
          <w:rFonts w:ascii="Tahoma" w:hAnsi="Tahoma" w:cs="Tahoma"/>
          <w:b/>
          <w:color w:val="auto"/>
          <w:sz w:val="22"/>
          <w:szCs w:val="22"/>
        </w:rPr>
      </w:pPr>
      <w:bookmarkStart w:id="3" w:name="_Toc180746580"/>
      <w:r w:rsidRPr="00AC3106">
        <w:rPr>
          <w:rFonts w:ascii="Tahoma" w:hAnsi="Tahoma" w:cs="Tahoma"/>
          <w:b/>
          <w:color w:val="auto"/>
          <w:sz w:val="22"/>
          <w:szCs w:val="22"/>
        </w:rPr>
        <w:t xml:space="preserve">Услуги и требования к их </w:t>
      </w:r>
      <w:r w:rsidR="00072120" w:rsidRPr="00AC3106">
        <w:rPr>
          <w:rFonts w:ascii="Tahoma" w:hAnsi="Tahoma" w:cs="Tahoma"/>
          <w:b/>
          <w:color w:val="auto"/>
          <w:sz w:val="22"/>
          <w:szCs w:val="22"/>
        </w:rPr>
        <w:t>оказанию</w:t>
      </w:r>
      <w:bookmarkEnd w:id="3"/>
    </w:p>
    <w:p w14:paraId="3E33C2C2" w14:textId="77777777" w:rsidR="00AC3106" w:rsidRPr="00AC3106" w:rsidRDefault="00AC3106" w:rsidP="00AC3106">
      <w:pPr>
        <w:spacing w:after="0" w:line="240" w:lineRule="auto"/>
      </w:pPr>
    </w:p>
    <w:p w14:paraId="76EEEFCB" w14:textId="2A3949D2" w:rsidR="000671AE" w:rsidRDefault="00AC3106" w:rsidP="000671AE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Проводить строительный контроль </w:t>
      </w:r>
      <w:r w:rsidR="000671AE">
        <w:rPr>
          <w:rFonts w:ascii="Tahoma" w:hAnsi="Tahoma" w:cs="Tahoma"/>
        </w:rPr>
        <w:t xml:space="preserve">требуется </w:t>
      </w:r>
      <w:r w:rsidR="001565A2">
        <w:rPr>
          <w:rFonts w:ascii="Tahoma" w:hAnsi="Tahoma" w:cs="Tahoma"/>
        </w:rPr>
        <w:t xml:space="preserve">проводить </w:t>
      </w:r>
      <w:r w:rsidRPr="00AC3106">
        <w:rPr>
          <w:rFonts w:ascii="Tahoma" w:hAnsi="Tahoma" w:cs="Tahoma"/>
        </w:rPr>
        <w:t>в соответствии с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утверждённым Постановлением Правительства РФ №468 о</w:t>
      </w:r>
      <w:r w:rsidR="000671AE">
        <w:rPr>
          <w:rFonts w:ascii="Tahoma" w:hAnsi="Tahoma" w:cs="Tahoma"/>
        </w:rPr>
        <w:t xml:space="preserve">т 21.06.2010 г., </w:t>
      </w:r>
      <w:r w:rsidR="000671AE" w:rsidRPr="00AC3106">
        <w:rPr>
          <w:rFonts w:ascii="Tahoma" w:hAnsi="Tahoma" w:cs="Tahoma"/>
        </w:rPr>
        <w:t>основываясь на стандарты, ГОСТы, нормы и правила, действующих на территории РФ.</w:t>
      </w:r>
    </w:p>
    <w:p w14:paraId="6D6E49F9" w14:textId="77777777" w:rsidR="000671AE" w:rsidRPr="00AC3106" w:rsidRDefault="000671AE" w:rsidP="00AC3106">
      <w:pPr>
        <w:pStyle w:val="af7"/>
        <w:ind w:firstLine="709"/>
        <w:jc w:val="both"/>
        <w:rPr>
          <w:rFonts w:ascii="Tahoma" w:hAnsi="Tahoma" w:cs="Tahoma"/>
        </w:rPr>
      </w:pPr>
    </w:p>
    <w:p w14:paraId="329C1224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Осуществлять проверку выполнения Подрядчиком мероприятий по входному контролю, наличия документов, подтверждающих качество продукции и соответствие ее ПСД, достоверность документирования результатов (наличие и ведение Журнала входного контроля); </w:t>
      </w:r>
    </w:p>
    <w:p w14:paraId="2870B450" w14:textId="685C63A9" w:rsidR="00AC3106" w:rsidRDefault="000671AE" w:rsidP="00AC3106">
      <w:pPr>
        <w:pStyle w:val="af7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Осуществлять контроль объёма, качества </w:t>
      </w:r>
      <w:r w:rsidR="00AC3106" w:rsidRPr="00AC3106">
        <w:rPr>
          <w:rFonts w:ascii="Tahoma" w:hAnsi="Tahoma" w:cs="Tahoma"/>
        </w:rPr>
        <w:t>выполняемых Подрядчиком работ и их соответствие ПСД, НПА;</w:t>
      </w:r>
    </w:p>
    <w:p w14:paraId="06C2349D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Осуществлять контроль сметной стоимости выполняемых работ; </w:t>
      </w:r>
    </w:p>
    <w:p w14:paraId="63690C74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Осуществлять контроль за сроками выполнения работ; </w:t>
      </w:r>
    </w:p>
    <w:p w14:paraId="500F986E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Осуществлять контроль соблюдения техники безопасности при производстве работ. </w:t>
      </w:r>
    </w:p>
    <w:p w14:paraId="01578915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Осуществлять проверку выполнения Подрядчиком контрольных мероприятий по соблюдению правил складирования и хранения применяемой продукции;</w:t>
      </w:r>
    </w:p>
    <w:p w14:paraId="1632AB4B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Осуществлять проверку своевременности и полноты проведения Подрядчиком контроля последовательности и состава технологических операций по выполнению работ;</w:t>
      </w:r>
    </w:p>
    <w:p w14:paraId="30E22CB9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Осуществлять совместно с Подрядчиком освидетельствование скрытых работ (соответственно - работы, скрываемые последующими работами) и промежуточную приёмку возведённых ответственных конструкций, влияющих на безопасность объекта капитального ремонта, участков сетей инженерно-технического обеспечения (при необходимости);</w:t>
      </w:r>
    </w:p>
    <w:p w14:paraId="6FDA7754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В ходе проверки качества строительно-монтажных работ осуществлять контроль соблюдения технологии строительного производства, эффективности производственного контроля с учётом структуры и характера строительного производства;</w:t>
      </w:r>
    </w:p>
    <w:p w14:paraId="2B20C9F7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При появлении опасных дефектов или грубых нарушений и невозможности их устранения своевременно извещать Заказчика. - Проверять обеспеченность Подрядчика необходимым измерительным инструментом и испытательным оборудованием, его рабочее состояние, соблюдение метрологических требований по использованию измерительного инструмента и испытательного оборудования; </w:t>
      </w:r>
    </w:p>
    <w:p w14:paraId="23F0CEF1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Проверять своевременность выполнения Подрядчиком принятых совместно с Заказчиком решений и мероприятий по выполнению предписаний Исполнителя и органов надзора, выдаваемых в ходе выполнения работ;</w:t>
      </w:r>
    </w:p>
    <w:p w14:paraId="683FAE98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Проверять своевременность устранения недостатков в производстве работ;</w:t>
      </w:r>
    </w:p>
    <w:p w14:paraId="6E19DC27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Контролировать качество СМР с учётом выполняемых этапов и наличия скрытых работ, подлежащих освидетельствованию; </w:t>
      </w:r>
    </w:p>
    <w:p w14:paraId="711FA353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Запрещать выполнение последующих работ до завершения процедуры освидетельствования скрытых работ; </w:t>
      </w:r>
    </w:p>
    <w:p w14:paraId="65C99B5D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Контролировать наличие общего и специальных журналов (журнал сварочных работ; журнал работ по гидроизоляции, антикоррозионной защите, окраске стальных конструкций; журнал входного контроля и приёмки продукции, изделий, материалов и конструкций на строительстве и иных журналов на Объекте); </w:t>
      </w:r>
    </w:p>
    <w:p w14:paraId="025A3480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Контролировать своевременное и правильное ведение общего и специальных журналов работ, оформление другой производственной и исполнительной документации в соответствии с требованиями Приказом Министерства строительства и жилищно-коммунального хозяйства Российской Федерации от 16 мая 2023 №344/пр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строительства», СП, ГОСТ;</w:t>
      </w:r>
    </w:p>
    <w:p w14:paraId="599CD3B0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Контролировать своевременное и качественное выполнение Подрядчиком требований, изложенных в общем и специальных журналах работ, предписаниях контролирующих органов. - Осуществлять контроль мероприятий Подрядчика по экологии и природопользованию, хранение отходов, вывоз грунта, уборку строительного мусора и другие виды вредного воздействия в местах производства работ.</w:t>
      </w:r>
    </w:p>
    <w:p w14:paraId="7071E1D3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Проводить визуальное, обмерное и инструментальное освидетельствование выполненных ремонтно-строительных работ с составлением Акта инструментального контроля.</w:t>
      </w:r>
    </w:p>
    <w:p w14:paraId="5BF15928" w14:textId="29A2B819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Предоставить заказчику еженедельный фото- и (или) видеоотчёт о ходе оказания услуг по строительному контролю; </w:t>
      </w:r>
      <w:r w:rsidR="00A96154">
        <w:rPr>
          <w:rFonts w:ascii="Tahoma" w:hAnsi="Tahoma" w:cs="Tahoma"/>
        </w:rPr>
        <w:t>с</w:t>
      </w:r>
      <w:r w:rsidR="00A96154" w:rsidRPr="00AC3106">
        <w:rPr>
          <w:rFonts w:ascii="Tahoma" w:hAnsi="Tahoma" w:cs="Tahoma"/>
        </w:rPr>
        <w:t>оставл</w:t>
      </w:r>
      <w:r w:rsidR="00A96154">
        <w:rPr>
          <w:rFonts w:ascii="Tahoma" w:hAnsi="Tahoma" w:cs="Tahoma"/>
        </w:rPr>
        <w:t>ять</w:t>
      </w:r>
      <w:r w:rsidR="00A96154" w:rsidRPr="00AC3106">
        <w:rPr>
          <w:rFonts w:ascii="Tahoma" w:hAnsi="Tahoma" w:cs="Tahoma"/>
        </w:rPr>
        <w:t xml:space="preserve"> отчёт</w:t>
      </w:r>
      <w:r w:rsidR="00A96154">
        <w:rPr>
          <w:rFonts w:ascii="Tahoma" w:hAnsi="Tahoma" w:cs="Tahoma"/>
        </w:rPr>
        <w:t>ы и/или акты</w:t>
      </w:r>
      <w:r w:rsidR="00A96154" w:rsidRPr="00AC3106">
        <w:rPr>
          <w:rFonts w:ascii="Tahoma" w:hAnsi="Tahoma" w:cs="Tahoma"/>
        </w:rPr>
        <w:t xml:space="preserve"> по результатам проведённого строительного контроля на Объекте;</w:t>
      </w:r>
    </w:p>
    <w:p w14:paraId="54F636F6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- Проводить учёт объёмов СМР, а также объёмов и стоимости некачественно выполненных Подрядной организацией СМР. </w:t>
      </w:r>
    </w:p>
    <w:p w14:paraId="04A756A2" w14:textId="77777777" w:rsidR="00AC3106" w:rsidRP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При обнаружении отступлений от технической документации, использования материалов и выполненных работ, качество которых не отвечает требованиям ТУ, ГОСТ и СП, давать предписание Подрядчику о приостановке работ и исправлении обнаруженных дефектов, извещать Заказчика.</w:t>
      </w:r>
    </w:p>
    <w:p w14:paraId="22B34178" w14:textId="77777777" w:rsidR="00AC3106" w:rsidRPr="00AC3106" w:rsidRDefault="00AC3106" w:rsidP="001565A2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Согласовывать акты о приёмке выполненных работ (форма КС-2), предъявляемые Подрядчиком Заказчику, путём проставления на каждом экземпляре подписи уполномоченного лица и штампа Исполнителя, подтверждая тем самым объем и качество выполненных работ, их соответствие ПСД и условиям Договора Подряда, соответствие исполнительной и технической документации, предъявленной Подрядчиком Заказчику, требованиям НПА и Договора Подряда.</w:t>
      </w:r>
    </w:p>
    <w:p w14:paraId="51E37069" w14:textId="6668C79C" w:rsidR="00AC3106" w:rsidRDefault="00AC3106" w:rsidP="00AC3106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 - Принимать своевременные меры и осуществлять контроль за устранением выявленных дефектов в ПСД, ее пересмотр (в случае необходимости) и недопущение необоснованного увеличения сметной стоимости, своевременно вскрывать дефекты и нарушения в производстве работ, информируя о них свое руководство, руководство Заказчика и руководство Подрядчика.</w:t>
      </w:r>
    </w:p>
    <w:p w14:paraId="5CBE9E3C" w14:textId="439DE4C3" w:rsidR="00A96154" w:rsidRPr="00AC3106" w:rsidRDefault="00A96154" w:rsidP="00AC3106">
      <w:pPr>
        <w:pStyle w:val="af7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Pr="00AC3106">
        <w:rPr>
          <w:rFonts w:ascii="Tahoma" w:hAnsi="Tahoma" w:cs="Tahoma"/>
        </w:rPr>
        <w:t>Освидетельствова</w:t>
      </w:r>
      <w:r>
        <w:rPr>
          <w:rFonts w:ascii="Tahoma" w:hAnsi="Tahoma" w:cs="Tahoma"/>
        </w:rPr>
        <w:t>ть</w:t>
      </w:r>
      <w:r w:rsidRPr="00AC3106">
        <w:rPr>
          <w:rFonts w:ascii="Tahoma" w:hAnsi="Tahoma" w:cs="Tahoma"/>
        </w:rPr>
        <w:t xml:space="preserve"> работ</w:t>
      </w:r>
      <w:r>
        <w:rPr>
          <w:rFonts w:ascii="Tahoma" w:hAnsi="Tahoma" w:cs="Tahoma"/>
        </w:rPr>
        <w:t>ы</w:t>
      </w:r>
      <w:r w:rsidRPr="00AC3106">
        <w:rPr>
          <w:rFonts w:ascii="Tahoma" w:hAnsi="Tahoma" w:cs="Tahoma"/>
        </w:rPr>
        <w:t>, скрываемы</w:t>
      </w:r>
      <w:r>
        <w:rPr>
          <w:rFonts w:ascii="Tahoma" w:hAnsi="Tahoma" w:cs="Tahoma"/>
        </w:rPr>
        <w:t>е</w:t>
      </w:r>
      <w:r w:rsidRPr="00AC3106">
        <w:rPr>
          <w:rFonts w:ascii="Tahoma" w:hAnsi="Tahoma" w:cs="Tahoma"/>
        </w:rPr>
        <w:t xml:space="preserve"> последующими работами и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обеспечения;</w:t>
      </w:r>
    </w:p>
    <w:p w14:paraId="41876CE2" w14:textId="7371DC88" w:rsidR="000671AE" w:rsidRPr="00AC3106" w:rsidRDefault="00A96154" w:rsidP="000671AE">
      <w:pPr>
        <w:widowControl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 Обеспечить</w:t>
      </w:r>
      <w:r w:rsidR="000671AE" w:rsidRPr="00AC3106">
        <w:rPr>
          <w:rFonts w:ascii="Tahoma" w:hAnsi="Tahoma" w:cs="Tahoma"/>
        </w:rPr>
        <w:t xml:space="preserve"> своевременно</w:t>
      </w:r>
      <w:r>
        <w:rPr>
          <w:rFonts w:ascii="Tahoma" w:hAnsi="Tahoma" w:cs="Tahoma"/>
        </w:rPr>
        <w:t>е</w:t>
      </w:r>
      <w:r w:rsidR="000671AE" w:rsidRPr="00AC3106">
        <w:rPr>
          <w:rFonts w:ascii="Tahoma" w:hAnsi="Tahoma" w:cs="Tahoma"/>
        </w:rPr>
        <w:t xml:space="preserve"> информировани</w:t>
      </w:r>
      <w:r>
        <w:rPr>
          <w:rFonts w:ascii="Tahoma" w:hAnsi="Tahoma" w:cs="Tahoma"/>
        </w:rPr>
        <w:t>е</w:t>
      </w:r>
      <w:r w:rsidR="000671AE" w:rsidRPr="00AC3106">
        <w:rPr>
          <w:rFonts w:ascii="Tahoma" w:hAnsi="Tahoma" w:cs="Tahoma"/>
        </w:rPr>
        <w:t xml:space="preserve"> Заказчика обо всех нарушениях, выявленных при осуществлении строительного контроля.</w:t>
      </w:r>
    </w:p>
    <w:p w14:paraId="0B3A5D42" w14:textId="77777777" w:rsidR="00A96154" w:rsidRDefault="00A96154" w:rsidP="00A96154">
      <w:pPr>
        <w:pStyle w:val="af7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- Иные мероприятия в целях осуществления строительного контроля, предусмотренные законодательством Российской Федерации и (или) заключенным договором.</w:t>
      </w:r>
    </w:p>
    <w:p w14:paraId="738423F0" w14:textId="40DDE259" w:rsidR="000671AE" w:rsidRDefault="000671AE" w:rsidP="00AC3106">
      <w:pPr>
        <w:pStyle w:val="af7"/>
        <w:ind w:firstLine="709"/>
        <w:jc w:val="both"/>
        <w:rPr>
          <w:rFonts w:ascii="Tahoma" w:hAnsi="Tahoma" w:cs="Tahoma"/>
        </w:rPr>
      </w:pPr>
    </w:p>
    <w:p w14:paraId="426B6E7B" w14:textId="5A18F137" w:rsidR="00E3168F" w:rsidRPr="000671AE" w:rsidRDefault="003C4314" w:rsidP="000671AE">
      <w:pPr>
        <w:pStyle w:val="1"/>
        <w:keepNext w:val="0"/>
        <w:keepLines w:val="0"/>
        <w:widowControl w:val="0"/>
        <w:numPr>
          <w:ilvl w:val="1"/>
          <w:numId w:val="42"/>
        </w:numPr>
        <w:spacing w:before="0" w:line="240" w:lineRule="auto"/>
        <w:ind w:left="0" w:firstLine="709"/>
        <w:rPr>
          <w:rFonts w:ascii="Tahoma" w:hAnsi="Tahoma" w:cs="Tahoma"/>
          <w:b/>
          <w:color w:val="auto"/>
          <w:sz w:val="22"/>
          <w:szCs w:val="22"/>
        </w:rPr>
      </w:pPr>
      <w:bookmarkStart w:id="4" w:name="_Toc180746581"/>
      <w:r w:rsidRPr="000671AE">
        <w:rPr>
          <w:rFonts w:ascii="Tahoma" w:hAnsi="Tahoma" w:cs="Tahoma"/>
          <w:b/>
          <w:color w:val="auto"/>
          <w:sz w:val="22"/>
          <w:szCs w:val="22"/>
        </w:rPr>
        <w:t>Период</w:t>
      </w:r>
      <w:r w:rsidR="00AF5406" w:rsidRPr="000671AE">
        <w:rPr>
          <w:rFonts w:ascii="Tahoma" w:hAnsi="Tahoma" w:cs="Tahoma"/>
          <w:b/>
          <w:color w:val="auto"/>
          <w:sz w:val="22"/>
          <w:szCs w:val="22"/>
        </w:rPr>
        <w:t xml:space="preserve"> оказания </w:t>
      </w:r>
      <w:r w:rsidR="003C56FF" w:rsidRPr="000671AE">
        <w:rPr>
          <w:rFonts w:ascii="Tahoma" w:hAnsi="Tahoma" w:cs="Tahoma"/>
          <w:b/>
          <w:color w:val="auto"/>
          <w:sz w:val="22"/>
          <w:szCs w:val="22"/>
        </w:rPr>
        <w:t>у</w:t>
      </w:r>
      <w:r w:rsidR="00AF5406" w:rsidRPr="000671AE">
        <w:rPr>
          <w:rFonts w:ascii="Tahoma" w:hAnsi="Tahoma" w:cs="Tahoma"/>
          <w:b/>
          <w:color w:val="auto"/>
          <w:sz w:val="22"/>
          <w:szCs w:val="22"/>
        </w:rPr>
        <w:t>слуг</w:t>
      </w:r>
      <w:bookmarkEnd w:id="4"/>
      <w:r w:rsidR="00AF5406" w:rsidRPr="000671AE">
        <w:rPr>
          <w:rFonts w:ascii="Tahoma" w:hAnsi="Tahoma" w:cs="Tahoma"/>
          <w:b/>
          <w:color w:val="auto"/>
          <w:sz w:val="22"/>
          <w:szCs w:val="22"/>
        </w:rPr>
        <w:t xml:space="preserve"> </w:t>
      </w:r>
    </w:p>
    <w:p w14:paraId="2E7A4C29" w14:textId="77777777" w:rsidR="00E61A9D" w:rsidRPr="00AC3106" w:rsidRDefault="00E61A9D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24C894D1" w14:textId="77777777" w:rsidR="00B30DBD" w:rsidRPr="00AC3106" w:rsidRDefault="00B30DBD" w:rsidP="00AC31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Начало </w:t>
      </w:r>
      <w:r w:rsidR="00A36902" w:rsidRPr="00AC3106">
        <w:rPr>
          <w:rFonts w:ascii="Tahoma" w:hAnsi="Tahoma" w:cs="Tahoma"/>
        </w:rPr>
        <w:t xml:space="preserve">оказания услуг </w:t>
      </w:r>
      <w:r w:rsidRPr="00AC3106">
        <w:rPr>
          <w:rFonts w:ascii="Tahoma" w:hAnsi="Tahoma" w:cs="Tahoma"/>
        </w:rPr>
        <w:t xml:space="preserve">по </w:t>
      </w:r>
      <w:r w:rsidR="00C66C36" w:rsidRPr="00AC3106">
        <w:rPr>
          <w:rFonts w:ascii="Tahoma" w:hAnsi="Tahoma" w:cs="Tahoma"/>
        </w:rPr>
        <w:t xml:space="preserve">осуществлению </w:t>
      </w:r>
      <w:r w:rsidR="006A5EAE" w:rsidRPr="00AC3106">
        <w:rPr>
          <w:rFonts w:ascii="Tahoma" w:hAnsi="Tahoma" w:cs="Tahoma"/>
        </w:rPr>
        <w:t>строительного контроля</w:t>
      </w:r>
      <w:r w:rsidR="00C66C36" w:rsidRPr="00AC3106">
        <w:rPr>
          <w:rFonts w:ascii="Tahoma" w:hAnsi="Tahoma" w:cs="Tahoma"/>
        </w:rPr>
        <w:t xml:space="preserve"> – </w:t>
      </w:r>
      <w:r w:rsidR="00306E5F" w:rsidRPr="00AC3106">
        <w:rPr>
          <w:rFonts w:ascii="Tahoma" w:hAnsi="Tahoma" w:cs="Tahoma"/>
        </w:rPr>
        <w:t xml:space="preserve">с </w:t>
      </w:r>
      <w:r w:rsidR="00B96656" w:rsidRPr="00AC3106">
        <w:rPr>
          <w:rFonts w:ascii="Tahoma" w:hAnsi="Tahoma" w:cs="Tahoma"/>
        </w:rPr>
        <w:t>момента заключения договора/подачи заявки.</w:t>
      </w:r>
    </w:p>
    <w:p w14:paraId="3E01DA30" w14:textId="6677C958" w:rsidR="00B30DBD" w:rsidRDefault="00B30DBD" w:rsidP="00AC31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</w:rPr>
      </w:pPr>
      <w:r w:rsidRPr="00AC3106">
        <w:rPr>
          <w:rFonts w:ascii="Tahoma" w:hAnsi="Tahoma" w:cs="Tahoma"/>
        </w:rPr>
        <w:t xml:space="preserve">Продолжительность </w:t>
      </w:r>
      <w:r w:rsidR="00A36902" w:rsidRPr="00AC3106">
        <w:rPr>
          <w:rFonts w:ascii="Tahoma" w:hAnsi="Tahoma" w:cs="Tahoma"/>
        </w:rPr>
        <w:t>оказания услуг</w:t>
      </w:r>
      <w:r w:rsidRPr="00AC3106">
        <w:rPr>
          <w:rFonts w:ascii="Tahoma" w:hAnsi="Tahoma" w:cs="Tahoma"/>
        </w:rPr>
        <w:t xml:space="preserve">: </w:t>
      </w:r>
      <w:r w:rsidR="005C73BE" w:rsidRPr="00AC3106">
        <w:rPr>
          <w:rFonts w:ascii="Tahoma" w:hAnsi="Tahoma" w:cs="Tahoma"/>
          <w:color w:val="000000" w:themeColor="text1"/>
        </w:rPr>
        <w:t>31.12.2025</w:t>
      </w:r>
    </w:p>
    <w:p w14:paraId="1C742CDB" w14:textId="77777777" w:rsidR="001565A2" w:rsidRDefault="001565A2" w:rsidP="00AC31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</w:rPr>
      </w:pPr>
    </w:p>
    <w:p w14:paraId="76FB992E" w14:textId="4D3C6812" w:rsidR="001565A2" w:rsidRPr="001565A2" w:rsidRDefault="001565A2" w:rsidP="001565A2">
      <w:pPr>
        <w:pStyle w:val="a3"/>
        <w:widowControl w:val="0"/>
        <w:numPr>
          <w:ilvl w:val="1"/>
          <w:numId w:val="4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44359">
        <w:rPr>
          <w:rFonts w:ascii="Tahoma" w:hAnsi="Tahoma" w:cs="Tahoma"/>
          <w:b/>
          <w:sz w:val="24"/>
          <w:szCs w:val="24"/>
        </w:rPr>
        <w:t xml:space="preserve">Место оказания услуг: </w:t>
      </w:r>
      <w:r w:rsidRPr="00F44359">
        <w:rPr>
          <w:rFonts w:ascii="Tahoma" w:hAnsi="Tahoma" w:cs="Tahoma"/>
          <w:sz w:val="24"/>
          <w:szCs w:val="24"/>
        </w:rPr>
        <w:t>Российская Федерация, Забайкальский край (Борзинский район, Александрово - Заводский муниципальный округ, Газимуро - Заводский муниципальный округ).</w:t>
      </w:r>
    </w:p>
    <w:p w14:paraId="681C291E" w14:textId="77777777" w:rsidR="00B30DBD" w:rsidRPr="00AC3106" w:rsidRDefault="00B30DBD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1B626142" w14:textId="77777777" w:rsidR="00AA2781" w:rsidRPr="00AC3106" w:rsidRDefault="0045040E" w:rsidP="00AC3106">
      <w:pPr>
        <w:pStyle w:val="1"/>
        <w:keepNext w:val="0"/>
        <w:keepLines w:val="0"/>
        <w:widowControl w:val="0"/>
        <w:spacing w:before="0" w:line="240" w:lineRule="auto"/>
        <w:ind w:firstLine="709"/>
        <w:rPr>
          <w:rFonts w:ascii="Tahoma" w:hAnsi="Tahoma" w:cs="Tahoma"/>
          <w:b/>
          <w:color w:val="auto"/>
          <w:sz w:val="22"/>
          <w:szCs w:val="22"/>
        </w:rPr>
      </w:pPr>
      <w:bookmarkStart w:id="5" w:name="_Toc180746582"/>
      <w:r w:rsidRPr="00AC3106">
        <w:rPr>
          <w:rFonts w:ascii="Tahoma" w:hAnsi="Tahoma" w:cs="Tahoma"/>
          <w:b/>
          <w:color w:val="auto"/>
          <w:sz w:val="22"/>
          <w:szCs w:val="22"/>
        </w:rPr>
        <w:t>2.4</w:t>
      </w:r>
      <w:r w:rsidR="00AA2781" w:rsidRPr="00AC3106">
        <w:rPr>
          <w:rFonts w:ascii="Tahoma" w:hAnsi="Tahoma" w:cs="Tahoma"/>
          <w:b/>
          <w:color w:val="auto"/>
          <w:sz w:val="22"/>
          <w:szCs w:val="22"/>
        </w:rPr>
        <w:t xml:space="preserve">. </w:t>
      </w:r>
      <w:r w:rsidR="00E10F5F" w:rsidRPr="00AC3106">
        <w:rPr>
          <w:rFonts w:ascii="Tahoma" w:hAnsi="Tahoma" w:cs="Tahoma"/>
          <w:b/>
          <w:color w:val="auto"/>
          <w:sz w:val="22"/>
          <w:szCs w:val="22"/>
        </w:rPr>
        <w:t>Особые условия</w:t>
      </w:r>
      <w:bookmarkEnd w:id="5"/>
    </w:p>
    <w:p w14:paraId="2839D009" w14:textId="77777777" w:rsidR="003C4314" w:rsidRPr="00AC3106" w:rsidRDefault="003C4314" w:rsidP="00AC3106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4CEE9F71" w14:textId="77777777" w:rsidR="00B66FCC" w:rsidRPr="00AC3106" w:rsidRDefault="00BC4C40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Исполнитель</w:t>
      </w:r>
      <w:r w:rsidR="00B66FCC" w:rsidRPr="00AC3106">
        <w:rPr>
          <w:rFonts w:ascii="Tahoma" w:hAnsi="Tahoma" w:cs="Tahoma"/>
        </w:rPr>
        <w:t xml:space="preserve"> оказывает услуги собственными силами и средствами, качественно и в полном объёме в соответствии с условиями договора, настоящего технического задания и НПА. </w:t>
      </w:r>
    </w:p>
    <w:p w14:paraId="79679866" w14:textId="77777777" w:rsidR="00B66FCC" w:rsidRPr="00AC3106" w:rsidRDefault="00B66FCC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По требованию Заказчика, представляет Заказчику письменный отчёт об оказанных услугах, в течение 1 дня с момента получения требования. </w:t>
      </w:r>
    </w:p>
    <w:p w14:paraId="164E85E8" w14:textId="77777777" w:rsidR="00B66FCC" w:rsidRPr="00AC3106" w:rsidRDefault="00BC4C40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Исполнитель участвует</w:t>
      </w:r>
      <w:r w:rsidR="00B66FCC" w:rsidRPr="00AC3106">
        <w:rPr>
          <w:rFonts w:ascii="Tahoma" w:hAnsi="Tahoma" w:cs="Tahoma"/>
        </w:rPr>
        <w:t xml:space="preserve"> в совещаниях Заказчика. </w:t>
      </w:r>
    </w:p>
    <w:p w14:paraId="5D73CAB4" w14:textId="77777777" w:rsidR="00B30DBD" w:rsidRPr="00AC3106" w:rsidRDefault="00B66FCC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По окончании оказания услуг, Исполнитель передаёт Заказчику </w:t>
      </w:r>
      <w:r w:rsidRPr="00AC3106">
        <w:rPr>
          <w:rFonts w:ascii="Tahoma" w:hAnsi="Tahoma" w:cs="Tahoma"/>
          <w:color w:val="000000" w:themeColor="text1"/>
        </w:rPr>
        <w:t xml:space="preserve">документацию, </w:t>
      </w:r>
      <w:r w:rsidRPr="00AC3106">
        <w:rPr>
          <w:rFonts w:ascii="Tahoma" w:hAnsi="Tahoma" w:cs="Tahoma"/>
        </w:rPr>
        <w:t>относящуюся к выполненным работам и составленную в процессе оказания услуг на Объекте,</w:t>
      </w:r>
      <w:r w:rsidR="005060DF" w:rsidRPr="00AC3106">
        <w:rPr>
          <w:rFonts w:ascii="Tahoma" w:hAnsi="Tahoma" w:cs="Tahoma"/>
        </w:rPr>
        <w:t xml:space="preserve"> их сдачи и приёмки </w:t>
      </w:r>
      <w:r w:rsidR="00FD033E" w:rsidRPr="00AC3106">
        <w:rPr>
          <w:rFonts w:ascii="Tahoma" w:hAnsi="Tahoma" w:cs="Tahoma"/>
        </w:rPr>
        <w:t>в</w:t>
      </w:r>
      <w:r w:rsidR="00A83C79" w:rsidRPr="00AC3106">
        <w:rPr>
          <w:rFonts w:ascii="Tahoma" w:hAnsi="Tahoma" w:cs="Tahoma"/>
        </w:rPr>
        <w:t xml:space="preserve"> соответствии</w:t>
      </w:r>
      <w:r w:rsidR="005060DF" w:rsidRPr="00AC3106">
        <w:rPr>
          <w:rFonts w:ascii="Tahoma" w:hAnsi="Tahoma" w:cs="Tahoma"/>
        </w:rPr>
        <w:t xml:space="preserve"> с Законодательством Российской Федерации, а также приложением №1 к настоящему техническому заданию.</w:t>
      </w:r>
    </w:p>
    <w:p w14:paraId="3E3448C9" w14:textId="77777777" w:rsidR="003F05C6" w:rsidRPr="00AC3106" w:rsidRDefault="003F05C6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На железной дороге осуществляется временная эксплуатация объекта капитального строительства.  </w:t>
      </w:r>
    </w:p>
    <w:p w14:paraId="76D92859" w14:textId="77777777" w:rsidR="00CE492D" w:rsidRPr="00AC3106" w:rsidRDefault="00CE492D" w:rsidP="00AC3106">
      <w:pPr>
        <w:widowControl w:val="0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03EDDCAA" w14:textId="77777777" w:rsidR="009F51C9" w:rsidRPr="00AC3106" w:rsidRDefault="002F6968" w:rsidP="00AC3106">
      <w:pPr>
        <w:pStyle w:val="1"/>
        <w:keepNext w:val="0"/>
        <w:keepLines w:val="0"/>
        <w:widowControl w:val="0"/>
        <w:numPr>
          <w:ilvl w:val="0"/>
          <w:numId w:val="42"/>
        </w:numPr>
        <w:spacing w:before="0" w:line="240" w:lineRule="auto"/>
        <w:ind w:left="0" w:firstLine="709"/>
        <w:rPr>
          <w:rFonts w:ascii="Tahoma" w:hAnsi="Tahoma" w:cs="Tahoma"/>
          <w:b/>
          <w:color w:val="auto"/>
          <w:sz w:val="22"/>
          <w:szCs w:val="22"/>
        </w:rPr>
      </w:pPr>
      <w:bookmarkStart w:id="6" w:name="_Toc180746583"/>
      <w:r w:rsidRPr="00AC3106">
        <w:rPr>
          <w:rFonts w:ascii="Tahoma" w:hAnsi="Tahoma" w:cs="Tahoma"/>
          <w:b/>
          <w:color w:val="auto"/>
          <w:sz w:val="22"/>
          <w:szCs w:val="22"/>
        </w:rPr>
        <w:t>Требования к претендентам</w:t>
      </w:r>
      <w:bookmarkEnd w:id="6"/>
    </w:p>
    <w:p w14:paraId="573722D3" w14:textId="77777777" w:rsidR="009F51C9" w:rsidRPr="00AC3106" w:rsidRDefault="009F51C9" w:rsidP="00AC3106">
      <w:pPr>
        <w:widowControl w:val="0"/>
        <w:spacing w:after="0" w:line="240" w:lineRule="auto"/>
        <w:ind w:firstLine="709"/>
        <w:jc w:val="center"/>
        <w:rPr>
          <w:rFonts w:ascii="Tahoma" w:hAnsi="Tahoma" w:cs="Tahoma"/>
          <w:i/>
        </w:rPr>
      </w:pPr>
    </w:p>
    <w:p w14:paraId="793FD3E9" w14:textId="25D88CA7" w:rsidR="00A36902" w:rsidRDefault="00FD033E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color w:val="000000" w:themeColor="text1"/>
        </w:rPr>
      </w:pPr>
      <w:r w:rsidRPr="00AC3106">
        <w:rPr>
          <w:rFonts w:ascii="Tahoma" w:hAnsi="Tahoma" w:cs="Tahoma"/>
        </w:rPr>
        <w:t>Исполнитель</w:t>
      </w:r>
      <w:r w:rsidR="00A36902" w:rsidRPr="00AC3106">
        <w:rPr>
          <w:rFonts w:ascii="Tahoma" w:hAnsi="Tahoma" w:cs="Tahoma"/>
        </w:rPr>
        <w:t xml:space="preserve"> должен иметь соответствующие документы (свидетельство </w:t>
      </w:r>
      <w:r w:rsidR="00A36902" w:rsidRPr="00AC3106">
        <w:rPr>
          <w:rFonts w:ascii="Tahoma" w:hAnsi="Tahoma" w:cs="Tahoma"/>
          <w:color w:val="000000" w:themeColor="text1"/>
        </w:rPr>
        <w:t>СРО</w:t>
      </w:r>
      <w:r w:rsidR="00AC3106">
        <w:rPr>
          <w:rFonts w:ascii="Tahoma" w:hAnsi="Tahoma" w:cs="Tahoma"/>
          <w:color w:val="000000" w:themeColor="text1"/>
        </w:rPr>
        <w:t>).</w:t>
      </w:r>
    </w:p>
    <w:p w14:paraId="468831CF" w14:textId="77777777" w:rsidR="00AC3106" w:rsidRPr="00AC3106" w:rsidRDefault="00AC3106" w:rsidP="00AC3106">
      <w:pPr>
        <w:pStyle w:val="a3"/>
        <w:widowControl w:val="0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  <w:color w:val="020202"/>
          <w:shd w:val="clear" w:color="auto" w:fill="FFFFFF"/>
        </w:rPr>
        <w:t>В организации должно быть минимум 5 работников (2 из них должны состоять в Национальном реестре (НРС) и иметь право вести работы в области инженерных изысканий, проектирования и строительства). Руководители должны иметь, как минимум, 7-летний стаж работы в данной отрасли.</w:t>
      </w:r>
    </w:p>
    <w:p w14:paraId="5893B3CD" w14:textId="77777777" w:rsidR="004D12EA" w:rsidRPr="00AC3106" w:rsidRDefault="00FD033E" w:rsidP="00AC3106">
      <w:pPr>
        <w:pStyle w:val="a3"/>
        <w:widowControl w:val="0"/>
        <w:tabs>
          <w:tab w:val="left" w:pos="0"/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>Исполнитель</w:t>
      </w:r>
      <w:r w:rsidR="00A36902" w:rsidRPr="00AC3106">
        <w:rPr>
          <w:rFonts w:ascii="Tahoma" w:hAnsi="Tahoma" w:cs="Tahoma"/>
        </w:rPr>
        <w:t xml:space="preserve"> не вправе передавать третьим лицам свои права по договору без предварительного письменного согласия Заказчика</w:t>
      </w:r>
    </w:p>
    <w:p w14:paraId="35659BC9" w14:textId="77777777" w:rsidR="00F454AA" w:rsidRPr="00AC3106" w:rsidRDefault="00F454AA" w:rsidP="00AC310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Вспомогательные и сопутствующие </w:t>
      </w:r>
      <w:r w:rsidR="00BD166C" w:rsidRPr="00AC3106">
        <w:rPr>
          <w:rFonts w:ascii="Tahoma" w:hAnsi="Tahoma" w:cs="Tahoma"/>
        </w:rPr>
        <w:t>услуги</w:t>
      </w:r>
      <w:r w:rsidRPr="00AC3106">
        <w:rPr>
          <w:rFonts w:ascii="Tahoma" w:hAnsi="Tahoma" w:cs="Tahoma"/>
        </w:rPr>
        <w:t xml:space="preserve">, не вошедшие в перечень (состав) </w:t>
      </w:r>
      <w:r w:rsidR="00BD166C" w:rsidRPr="00AC3106">
        <w:rPr>
          <w:rFonts w:ascii="Tahoma" w:hAnsi="Tahoma" w:cs="Tahoma"/>
        </w:rPr>
        <w:t>услуг</w:t>
      </w:r>
      <w:r w:rsidRPr="00AC3106">
        <w:rPr>
          <w:rFonts w:ascii="Tahoma" w:hAnsi="Tahoma" w:cs="Tahoma"/>
        </w:rPr>
        <w:t xml:space="preserve">, отдельно не оплачиваются, а входят в стоимость основных видов </w:t>
      </w:r>
      <w:r w:rsidR="00BD166C" w:rsidRPr="00AC3106">
        <w:rPr>
          <w:rFonts w:ascii="Tahoma" w:hAnsi="Tahoma" w:cs="Tahoma"/>
        </w:rPr>
        <w:t>услуг</w:t>
      </w:r>
      <w:r w:rsidRPr="00AC3106">
        <w:rPr>
          <w:rFonts w:ascii="Tahoma" w:hAnsi="Tahoma" w:cs="Tahoma"/>
        </w:rPr>
        <w:t>.</w:t>
      </w:r>
    </w:p>
    <w:p w14:paraId="6E8DA313" w14:textId="4A4CA469" w:rsidR="004D12EA" w:rsidRDefault="00624A5E" w:rsidP="00AC3106">
      <w:pPr>
        <w:pStyle w:val="a3"/>
        <w:widowControl w:val="0"/>
        <w:spacing w:after="0" w:line="240" w:lineRule="auto"/>
        <w:ind w:left="0" w:firstLine="709"/>
        <w:jc w:val="both"/>
        <w:rPr>
          <w:rFonts w:ascii="Tahoma" w:hAnsi="Tahoma" w:cs="Tahoma"/>
          <w:bCs/>
          <w:color w:val="000000" w:themeColor="text1"/>
        </w:rPr>
      </w:pPr>
      <w:r w:rsidRPr="00AC3106">
        <w:rPr>
          <w:rFonts w:ascii="Tahoma" w:hAnsi="Tahoma" w:cs="Tahoma"/>
        </w:rPr>
        <w:t>Претенденту необходимо подтвердить опыт оказания услуг по строительному контролю на объектах железнодорожного транспорта</w:t>
      </w:r>
      <w:r w:rsidR="00AC3106" w:rsidRPr="00AC3106">
        <w:rPr>
          <w:rFonts w:ascii="Tahoma" w:hAnsi="Tahoma" w:cs="Tahoma"/>
          <w:bCs/>
          <w:color w:val="000000" w:themeColor="text1"/>
        </w:rPr>
        <w:t xml:space="preserve"> в совокупном объеме на сумму не менее предложенного в ТКП за период с 2022 по 2023 </w:t>
      </w:r>
      <w:r w:rsidR="00AC3106">
        <w:rPr>
          <w:rFonts w:ascii="Tahoma" w:hAnsi="Tahoma" w:cs="Tahoma"/>
          <w:bCs/>
          <w:color w:val="000000" w:themeColor="text1"/>
        </w:rPr>
        <w:t>г.</w:t>
      </w:r>
    </w:p>
    <w:p w14:paraId="3557F0A9" w14:textId="77777777" w:rsidR="00624A5E" w:rsidRPr="00AC3106" w:rsidRDefault="00624A5E" w:rsidP="00AC3106">
      <w:pPr>
        <w:pStyle w:val="a3"/>
        <w:widowControl w:val="0"/>
        <w:spacing w:after="0" w:line="240" w:lineRule="auto"/>
        <w:ind w:left="0" w:firstLine="709"/>
        <w:jc w:val="both"/>
        <w:rPr>
          <w:rFonts w:ascii="Tahoma" w:hAnsi="Tahoma" w:cs="Tahoma"/>
        </w:rPr>
      </w:pPr>
    </w:p>
    <w:p w14:paraId="4AB610DB" w14:textId="77777777" w:rsidR="002F6968" w:rsidRPr="00AC3106" w:rsidRDefault="002F6968" w:rsidP="00AC3106">
      <w:pPr>
        <w:pStyle w:val="1"/>
        <w:keepNext w:val="0"/>
        <w:keepLines w:val="0"/>
        <w:widowControl w:val="0"/>
        <w:numPr>
          <w:ilvl w:val="0"/>
          <w:numId w:val="42"/>
        </w:numPr>
        <w:spacing w:before="0" w:line="240" w:lineRule="auto"/>
        <w:ind w:left="0" w:firstLine="709"/>
        <w:rPr>
          <w:rFonts w:ascii="Tahoma" w:hAnsi="Tahoma" w:cs="Tahoma"/>
          <w:b/>
          <w:color w:val="auto"/>
          <w:sz w:val="22"/>
          <w:szCs w:val="22"/>
        </w:rPr>
      </w:pPr>
      <w:bookmarkStart w:id="7" w:name="_Toc180746584"/>
      <w:r w:rsidRPr="00AC3106">
        <w:rPr>
          <w:rFonts w:ascii="Tahoma" w:hAnsi="Tahoma" w:cs="Tahoma"/>
          <w:b/>
          <w:color w:val="auto"/>
          <w:sz w:val="22"/>
          <w:szCs w:val="22"/>
        </w:rPr>
        <w:t>Условия взаимоде</w:t>
      </w:r>
      <w:r w:rsidR="005F630C" w:rsidRPr="00AC3106">
        <w:rPr>
          <w:rFonts w:ascii="Tahoma" w:hAnsi="Tahoma" w:cs="Tahoma"/>
          <w:b/>
          <w:color w:val="auto"/>
          <w:sz w:val="22"/>
          <w:szCs w:val="22"/>
        </w:rPr>
        <w:t xml:space="preserve">йствия Заказчика и </w:t>
      </w:r>
      <w:r w:rsidR="00FD033E" w:rsidRPr="00AC3106">
        <w:rPr>
          <w:rFonts w:ascii="Tahoma" w:hAnsi="Tahoma" w:cs="Tahoma"/>
          <w:b/>
          <w:color w:val="auto"/>
          <w:sz w:val="22"/>
          <w:szCs w:val="22"/>
        </w:rPr>
        <w:t>Исполнителя</w:t>
      </w:r>
      <w:r w:rsidR="00306E5F" w:rsidRPr="00AC3106">
        <w:rPr>
          <w:rFonts w:ascii="Tahoma" w:hAnsi="Tahoma" w:cs="Tahoma"/>
          <w:b/>
          <w:color w:val="auto"/>
          <w:sz w:val="22"/>
          <w:szCs w:val="22"/>
        </w:rPr>
        <w:t>.</w:t>
      </w:r>
      <w:bookmarkEnd w:id="7"/>
    </w:p>
    <w:p w14:paraId="45B16C43" w14:textId="77777777" w:rsidR="00E84C97" w:rsidRPr="00AC3106" w:rsidRDefault="00E84C97" w:rsidP="00AC3106">
      <w:pPr>
        <w:widowControl w:val="0"/>
        <w:spacing w:after="0" w:line="240" w:lineRule="auto"/>
        <w:ind w:firstLine="709"/>
        <w:rPr>
          <w:rFonts w:ascii="Tahoma" w:hAnsi="Tahoma" w:cs="Tahoma"/>
        </w:rPr>
      </w:pPr>
    </w:p>
    <w:p w14:paraId="429323DA" w14:textId="77777777" w:rsidR="00B30DBD" w:rsidRPr="00AC3106" w:rsidRDefault="00B30DBD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 xml:space="preserve">При выезде сотрудников </w:t>
      </w:r>
      <w:r w:rsidR="00FD033E" w:rsidRPr="00AC3106">
        <w:rPr>
          <w:rFonts w:ascii="Tahoma" w:hAnsi="Tahoma" w:cs="Tahoma"/>
          <w:lang w:bidi="ru-RU"/>
        </w:rPr>
        <w:t>Исполнителя</w:t>
      </w:r>
      <w:r w:rsidRPr="00AC3106">
        <w:rPr>
          <w:rFonts w:ascii="Tahoma" w:hAnsi="Tahoma" w:cs="Tahoma"/>
          <w:lang w:bidi="ru-RU"/>
        </w:rPr>
        <w:t xml:space="preserve"> на территорию Заказчика </w:t>
      </w:r>
      <w:r w:rsidR="00BC4C40" w:rsidRPr="00AC3106">
        <w:rPr>
          <w:rFonts w:ascii="Tahoma" w:hAnsi="Tahoma" w:cs="Tahoma"/>
          <w:lang w:bidi="ru-RU"/>
        </w:rPr>
        <w:t>Исполнитель</w:t>
      </w:r>
      <w:r w:rsidR="00AC68A2" w:rsidRPr="00AC3106">
        <w:rPr>
          <w:rFonts w:ascii="Tahoma" w:hAnsi="Tahoma" w:cs="Tahoma"/>
          <w:lang w:bidi="ru-RU"/>
        </w:rPr>
        <w:t xml:space="preserve"> </w:t>
      </w:r>
      <w:r w:rsidRPr="00AC3106">
        <w:rPr>
          <w:rFonts w:ascii="Tahoma" w:hAnsi="Tahoma" w:cs="Tahoma"/>
          <w:lang w:bidi="ru-RU"/>
        </w:rPr>
        <w:t xml:space="preserve">самостоятельно обеспечивает оплату проживания, командировочных и любых транспортных расходов, связанных с перемещением персонала. </w:t>
      </w:r>
    </w:p>
    <w:p w14:paraId="21D3300C" w14:textId="389CFE72" w:rsidR="00905A33" w:rsidRPr="00AC3106" w:rsidRDefault="00905A33" w:rsidP="00AC3106">
      <w:pPr>
        <w:pStyle w:val="a3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AC3106">
        <w:rPr>
          <w:rFonts w:ascii="Tahoma" w:hAnsi="Tahoma" w:cs="Tahoma"/>
        </w:rPr>
        <w:t xml:space="preserve">Специалисты </w:t>
      </w:r>
      <w:r w:rsidR="00FD033E" w:rsidRPr="00AC3106">
        <w:rPr>
          <w:rFonts w:ascii="Tahoma" w:hAnsi="Tahoma" w:cs="Tahoma"/>
        </w:rPr>
        <w:t>Исполнителя</w:t>
      </w:r>
      <w:r w:rsidRPr="00AC3106">
        <w:rPr>
          <w:rFonts w:ascii="Tahoma" w:hAnsi="Tahoma" w:cs="Tahoma"/>
        </w:rPr>
        <w:t xml:space="preserve"> должны строго соблюдать </w:t>
      </w:r>
      <w:r w:rsidRPr="00AC3106">
        <w:rPr>
          <w:rFonts w:ascii="Tahoma" w:hAnsi="Tahoma" w:cs="Tahoma"/>
          <w:color w:val="000000" w:themeColor="text1"/>
        </w:rPr>
        <w:t xml:space="preserve">кардинальные правила </w:t>
      </w:r>
      <w:r w:rsidRPr="00AC3106">
        <w:rPr>
          <w:rFonts w:ascii="Tahoma" w:hAnsi="Tahoma" w:cs="Tahoma"/>
        </w:rPr>
        <w:t xml:space="preserve">безопасности компании </w:t>
      </w:r>
      <w:r w:rsidR="00624A5E" w:rsidRPr="00AC3106">
        <w:rPr>
          <w:rFonts w:ascii="Tahoma" w:hAnsi="Tahoma" w:cs="Tahoma"/>
          <w:lang w:bidi="ru-RU"/>
        </w:rPr>
        <w:t>ПАО «ГМК «Норильский никель».</w:t>
      </w:r>
    </w:p>
    <w:p w14:paraId="3DE70BA2" w14:textId="77777777" w:rsidR="00381106" w:rsidRPr="00AC3106" w:rsidRDefault="00381106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 xml:space="preserve">Обеспечение персонала </w:t>
      </w:r>
      <w:r w:rsidR="00FD033E" w:rsidRPr="00AC3106">
        <w:rPr>
          <w:rFonts w:ascii="Tahoma" w:hAnsi="Tahoma" w:cs="Tahoma"/>
          <w:lang w:bidi="ru-RU"/>
        </w:rPr>
        <w:t>Исполнителя</w:t>
      </w:r>
      <w:r w:rsidRPr="00AC3106">
        <w:rPr>
          <w:rFonts w:ascii="Tahoma" w:hAnsi="Tahoma" w:cs="Tahoma"/>
          <w:lang w:bidi="ru-RU"/>
        </w:rPr>
        <w:t xml:space="preserve"> спецодеждой и средствами индивидуальной защиты осуществляет </w:t>
      </w:r>
      <w:r w:rsidR="00FD033E" w:rsidRPr="00AC3106">
        <w:rPr>
          <w:rFonts w:ascii="Tahoma" w:hAnsi="Tahoma" w:cs="Tahoma"/>
          <w:lang w:bidi="ru-RU"/>
        </w:rPr>
        <w:t>Исполнитель</w:t>
      </w:r>
      <w:r w:rsidRPr="00AC3106">
        <w:rPr>
          <w:rFonts w:ascii="Tahoma" w:hAnsi="Tahoma" w:cs="Tahoma"/>
          <w:lang w:bidi="ru-RU"/>
        </w:rPr>
        <w:t xml:space="preserve"> за свой счет.</w:t>
      </w:r>
    </w:p>
    <w:p w14:paraId="5DED4F55" w14:textId="77777777" w:rsidR="00381106" w:rsidRPr="00AC3106" w:rsidRDefault="00381106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 xml:space="preserve">В период </w:t>
      </w:r>
      <w:r w:rsidR="00FD033E" w:rsidRPr="00AC3106">
        <w:rPr>
          <w:rFonts w:ascii="Tahoma" w:hAnsi="Tahoma" w:cs="Tahoma"/>
          <w:lang w:bidi="ru-RU"/>
        </w:rPr>
        <w:t>оказания услуг</w:t>
      </w:r>
      <w:r w:rsidRPr="00AC3106">
        <w:rPr>
          <w:rFonts w:ascii="Tahoma" w:hAnsi="Tahoma" w:cs="Tahoma"/>
          <w:lang w:bidi="ru-RU"/>
        </w:rPr>
        <w:t xml:space="preserve"> </w:t>
      </w:r>
      <w:r w:rsidR="00FD033E" w:rsidRPr="00AC3106">
        <w:rPr>
          <w:rFonts w:ascii="Tahoma" w:hAnsi="Tahoma" w:cs="Tahoma"/>
          <w:lang w:bidi="ru-RU"/>
        </w:rPr>
        <w:t>Исполнитель</w:t>
      </w:r>
      <w:r w:rsidRPr="00AC3106">
        <w:rPr>
          <w:rFonts w:ascii="Tahoma" w:hAnsi="Tahoma" w:cs="Tahoma"/>
          <w:lang w:bidi="ru-RU"/>
        </w:rPr>
        <w:t xml:space="preserve"> несет ответственность за соблюдение установленных в групп</w:t>
      </w:r>
      <w:r w:rsidR="00306E5F" w:rsidRPr="00AC3106">
        <w:rPr>
          <w:rFonts w:ascii="Tahoma" w:hAnsi="Tahoma" w:cs="Tahoma"/>
          <w:lang w:bidi="ru-RU"/>
        </w:rPr>
        <w:t>е компаний ПАО «ГМК «Норильский никель»</w:t>
      </w:r>
      <w:r w:rsidR="00FD033E" w:rsidRPr="00AC3106">
        <w:rPr>
          <w:rFonts w:ascii="Tahoma" w:hAnsi="Tahoma" w:cs="Tahoma"/>
          <w:lang w:bidi="ru-RU"/>
        </w:rPr>
        <w:t xml:space="preserve"> правил</w:t>
      </w:r>
      <w:r w:rsidRPr="00AC3106">
        <w:rPr>
          <w:rFonts w:ascii="Tahoma" w:hAnsi="Tahoma" w:cs="Tahoma"/>
          <w:lang w:bidi="ru-RU"/>
        </w:rPr>
        <w:t xml:space="preserve">, а также государственных норм промышленной безопасности, безопасности дорожного движения, экологической безопасности, пожарной безопасности и других норм безопасности, в том числе пропускного и внутри объектного режима на производственной площадке </w:t>
      </w:r>
      <w:r w:rsidR="00494EA9" w:rsidRPr="00AC3106">
        <w:rPr>
          <w:rFonts w:ascii="Tahoma" w:hAnsi="Tahoma" w:cs="Tahoma"/>
          <w:lang w:bidi="ru-RU"/>
        </w:rPr>
        <w:t>Б</w:t>
      </w:r>
      <w:r w:rsidR="005C68A0" w:rsidRPr="00AC3106">
        <w:rPr>
          <w:rFonts w:ascii="Tahoma" w:hAnsi="Tahoma" w:cs="Tahoma"/>
          <w:lang w:bidi="ru-RU"/>
        </w:rPr>
        <w:t>ы</w:t>
      </w:r>
      <w:r w:rsidR="00494EA9" w:rsidRPr="00AC3106">
        <w:rPr>
          <w:rFonts w:ascii="Tahoma" w:hAnsi="Tahoma" w:cs="Tahoma"/>
          <w:lang w:bidi="ru-RU"/>
        </w:rPr>
        <w:t>стринского транспортного филиала</w:t>
      </w:r>
      <w:r w:rsidR="00306E5F" w:rsidRPr="00AC3106">
        <w:rPr>
          <w:rFonts w:ascii="Tahoma" w:hAnsi="Tahoma" w:cs="Tahoma"/>
          <w:lang w:bidi="ru-RU"/>
        </w:rPr>
        <w:t xml:space="preserve"> ПАО «ГМК «Норильский никель»</w:t>
      </w:r>
      <w:r w:rsidRPr="00AC3106">
        <w:rPr>
          <w:rFonts w:ascii="Tahoma" w:hAnsi="Tahoma" w:cs="Tahoma"/>
          <w:lang w:bidi="ru-RU"/>
        </w:rPr>
        <w:t xml:space="preserve"> как персоналом </w:t>
      </w:r>
      <w:r w:rsidR="00FD033E" w:rsidRPr="00AC3106">
        <w:rPr>
          <w:rFonts w:ascii="Tahoma" w:hAnsi="Tahoma" w:cs="Tahoma"/>
          <w:lang w:bidi="ru-RU"/>
        </w:rPr>
        <w:t>Исполнителя</w:t>
      </w:r>
      <w:r w:rsidRPr="00AC3106">
        <w:rPr>
          <w:rFonts w:ascii="Tahoma" w:hAnsi="Tahoma" w:cs="Tahoma"/>
          <w:lang w:bidi="ru-RU"/>
        </w:rPr>
        <w:t>, так и персоналом привлекаемых организаций.</w:t>
      </w:r>
    </w:p>
    <w:p w14:paraId="74095601" w14:textId="77777777" w:rsidR="00AF5AA3" w:rsidRPr="00AC3106" w:rsidRDefault="00306E5F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 xml:space="preserve">       </w:t>
      </w:r>
      <w:r w:rsidR="00381106" w:rsidRPr="00AC3106">
        <w:rPr>
          <w:rFonts w:ascii="Tahoma" w:hAnsi="Tahoma" w:cs="Tahoma"/>
          <w:lang w:bidi="ru-RU"/>
        </w:rPr>
        <w:t xml:space="preserve">При </w:t>
      </w:r>
      <w:r w:rsidR="000660B1" w:rsidRPr="00AC3106">
        <w:rPr>
          <w:rFonts w:ascii="Tahoma" w:hAnsi="Tahoma" w:cs="Tahoma"/>
          <w:lang w:bidi="ru-RU"/>
        </w:rPr>
        <w:t>оказании услуг Исполнитель</w:t>
      </w:r>
      <w:r w:rsidR="00381106" w:rsidRPr="00AC3106">
        <w:rPr>
          <w:rFonts w:ascii="Tahoma" w:hAnsi="Tahoma" w:cs="Tahoma"/>
          <w:lang w:bidi="ru-RU"/>
        </w:rPr>
        <w:t xml:space="preserve"> обязан соблюдать требования действующего законодательства Российской Федерации в области охраны окружающей среды. </w:t>
      </w:r>
      <w:r w:rsidR="000660B1" w:rsidRPr="00AC3106">
        <w:rPr>
          <w:rFonts w:ascii="Tahoma" w:hAnsi="Tahoma" w:cs="Tahoma"/>
          <w:lang w:bidi="ru-RU"/>
        </w:rPr>
        <w:t>Исполнитель</w:t>
      </w:r>
      <w:r w:rsidR="00381106" w:rsidRPr="00AC3106">
        <w:rPr>
          <w:rFonts w:ascii="Tahoma" w:hAnsi="Tahoma" w:cs="Tahoma"/>
          <w:lang w:bidi="ru-RU"/>
        </w:rPr>
        <w:t xml:space="preserve"> несёт ответственность за нарушение указанных требований.</w:t>
      </w:r>
    </w:p>
    <w:p w14:paraId="2535544F" w14:textId="77777777" w:rsidR="00AF5AA3" w:rsidRPr="00AC3106" w:rsidRDefault="00AF5AA3" w:rsidP="00AC3106">
      <w:pPr>
        <w:pStyle w:val="af7"/>
        <w:ind w:firstLine="709"/>
        <w:rPr>
          <w:rFonts w:ascii="Tahoma" w:hAnsi="Tahoma" w:cs="Tahoma"/>
          <w:lang w:bidi="ru-RU"/>
        </w:rPr>
      </w:pPr>
    </w:p>
    <w:p w14:paraId="09F01C91" w14:textId="77777777" w:rsidR="00E72BF3" w:rsidRPr="00AC3106" w:rsidRDefault="00E72BF3" w:rsidP="00AC3106">
      <w:pPr>
        <w:pStyle w:val="af7"/>
        <w:ind w:firstLine="709"/>
        <w:rPr>
          <w:rFonts w:ascii="Tahoma" w:hAnsi="Tahoma" w:cs="Tahoma"/>
          <w:b/>
        </w:rPr>
      </w:pPr>
    </w:p>
    <w:p w14:paraId="5B848D30" w14:textId="77777777" w:rsidR="002F6968" w:rsidRPr="00AC3106" w:rsidRDefault="009E2253" w:rsidP="00AC3106">
      <w:pPr>
        <w:pStyle w:val="1"/>
        <w:keepNext w:val="0"/>
        <w:keepLines w:val="0"/>
        <w:widowControl w:val="0"/>
        <w:numPr>
          <w:ilvl w:val="0"/>
          <w:numId w:val="42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8" w:name="_Toc180746585"/>
      <w:r w:rsidRPr="00AC3106">
        <w:rPr>
          <w:rFonts w:ascii="Tahoma" w:hAnsi="Tahoma" w:cs="Tahoma"/>
          <w:b/>
          <w:color w:val="auto"/>
          <w:sz w:val="22"/>
          <w:szCs w:val="22"/>
        </w:rPr>
        <w:t xml:space="preserve">Требования к </w:t>
      </w:r>
      <w:r w:rsidR="00B07D82" w:rsidRPr="00AC3106">
        <w:rPr>
          <w:rFonts w:ascii="Tahoma" w:hAnsi="Tahoma" w:cs="Tahoma"/>
          <w:b/>
          <w:color w:val="auto"/>
          <w:sz w:val="22"/>
          <w:szCs w:val="22"/>
        </w:rPr>
        <w:t>оформлению и содержанию</w:t>
      </w:r>
      <w:r w:rsidR="002F6968" w:rsidRPr="00AC3106">
        <w:rPr>
          <w:rFonts w:ascii="Tahoma" w:hAnsi="Tahoma" w:cs="Tahoma"/>
          <w:b/>
          <w:color w:val="auto"/>
          <w:sz w:val="22"/>
          <w:szCs w:val="22"/>
        </w:rPr>
        <w:t xml:space="preserve"> технико-коммерческого предложения</w:t>
      </w:r>
      <w:bookmarkEnd w:id="8"/>
    </w:p>
    <w:p w14:paraId="07295238" w14:textId="77777777" w:rsidR="00E84C97" w:rsidRPr="00AC3106" w:rsidRDefault="00E84C97" w:rsidP="00AC3106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b/>
        </w:rPr>
      </w:pPr>
    </w:p>
    <w:p w14:paraId="5743D169" w14:textId="77777777" w:rsidR="00B30DBD" w:rsidRPr="00AC3106" w:rsidRDefault="00B30DBD" w:rsidP="00AC3106">
      <w:pPr>
        <w:spacing w:after="0" w:line="240" w:lineRule="auto"/>
        <w:ind w:firstLine="709"/>
        <w:contextualSpacing/>
        <w:jc w:val="both"/>
        <w:rPr>
          <w:rFonts w:ascii="Tahoma" w:eastAsia="Times New Roman" w:hAnsi="Tahoma" w:cs="Tahoma"/>
          <w:lang w:eastAsia="ru-RU"/>
        </w:rPr>
      </w:pPr>
      <w:r w:rsidRPr="00AC3106">
        <w:rPr>
          <w:rFonts w:ascii="Tahoma" w:eastAsia="Times New Roman" w:hAnsi="Tahoma" w:cs="Tahoma"/>
          <w:lang w:eastAsia="ru-RU"/>
        </w:rPr>
        <w:t>В соответствии с настоящим Техническим заданием должно быть разработано Те</w:t>
      </w:r>
      <w:r w:rsidR="00485482" w:rsidRPr="00AC3106">
        <w:rPr>
          <w:rFonts w:ascii="Tahoma" w:eastAsia="Times New Roman" w:hAnsi="Tahoma" w:cs="Tahoma"/>
          <w:lang w:eastAsia="ru-RU"/>
        </w:rPr>
        <w:t xml:space="preserve">хнико-коммерческое предложение по осуществлению </w:t>
      </w:r>
      <w:r w:rsidR="00D92234" w:rsidRPr="00AC3106">
        <w:rPr>
          <w:rFonts w:ascii="Tahoma" w:eastAsia="Times New Roman" w:hAnsi="Tahoma" w:cs="Tahoma"/>
          <w:lang w:eastAsia="ru-RU"/>
        </w:rPr>
        <w:t>строительного контроля</w:t>
      </w:r>
      <w:r w:rsidRPr="00AC3106">
        <w:rPr>
          <w:rFonts w:ascii="Tahoma" w:eastAsia="Times New Roman" w:hAnsi="Tahoma" w:cs="Tahoma"/>
          <w:lang w:eastAsia="ru-RU"/>
        </w:rPr>
        <w:t>, в котором необходимо отразить:</w:t>
      </w:r>
    </w:p>
    <w:p w14:paraId="5FC58348" w14:textId="77777777" w:rsidR="00C84DC4" w:rsidRPr="00AC3106" w:rsidRDefault="00C84DC4" w:rsidP="00AC3106">
      <w:pPr>
        <w:pStyle w:val="af7"/>
        <w:numPr>
          <w:ilvl w:val="0"/>
          <w:numId w:val="38"/>
        </w:numPr>
        <w:ind w:left="0"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>Расчет стоимости на оказание услуг (</w:t>
      </w:r>
      <w:r w:rsidR="00D92234" w:rsidRPr="00AC3106">
        <w:rPr>
          <w:rFonts w:ascii="Tahoma" w:hAnsi="Tahoma" w:cs="Tahoma"/>
          <w:lang w:bidi="ru-RU"/>
        </w:rPr>
        <w:t xml:space="preserve">в соответствии с письмом Минстроя России от 15.10.2020 №41307-ИФ/09 «По вопросу разграничений функций и определения затрат на осуществление строительного контроля и авторского надзора», а </w:t>
      </w:r>
      <w:r w:rsidR="008E623F" w:rsidRPr="00AC3106">
        <w:rPr>
          <w:rFonts w:ascii="Tahoma" w:hAnsi="Tahoma" w:cs="Tahoma"/>
          <w:lang w:bidi="ru-RU"/>
        </w:rPr>
        <w:t>также Постановления</w:t>
      </w:r>
      <w:r w:rsidR="00D92234" w:rsidRPr="00AC3106">
        <w:rPr>
          <w:rFonts w:ascii="Tahoma" w:hAnsi="Tahoma" w:cs="Tahoma"/>
          <w:lang w:bidi="ru-RU"/>
        </w:rPr>
        <w:t xml:space="preserve"> Правительства РФ от 21.06.2010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  <w:r w:rsidRPr="00AC3106">
        <w:rPr>
          <w:rFonts w:ascii="Tahoma" w:hAnsi="Tahoma" w:cs="Tahoma"/>
          <w:lang w:bidi="ru-RU"/>
        </w:rPr>
        <w:t>;</w:t>
      </w:r>
    </w:p>
    <w:p w14:paraId="374A4EB4" w14:textId="77777777" w:rsidR="00B17F1B" w:rsidRPr="00AC3106" w:rsidRDefault="00B17F1B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>Расчет должен отражать затраты на следующие работы:</w:t>
      </w:r>
    </w:p>
    <w:p w14:paraId="38BA184C" w14:textId="77777777" w:rsidR="00B17F1B" w:rsidRPr="00AC3106" w:rsidRDefault="00B17F1B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 xml:space="preserve">- CAPEX (ЭТАП 1) не менее 50 % от чел/затрат на месяц; </w:t>
      </w:r>
    </w:p>
    <w:p w14:paraId="5642EB55" w14:textId="77777777" w:rsidR="00B17F1B" w:rsidRPr="00AC3106" w:rsidRDefault="00B17F1B" w:rsidP="00AC3106">
      <w:pPr>
        <w:pStyle w:val="af7"/>
        <w:ind w:firstLine="709"/>
        <w:jc w:val="both"/>
        <w:rPr>
          <w:rFonts w:ascii="Tahoma" w:hAnsi="Tahoma" w:cs="Tahoma"/>
          <w:lang w:bidi="ru-RU"/>
        </w:rPr>
      </w:pPr>
      <w:r w:rsidRPr="00AC3106">
        <w:rPr>
          <w:rFonts w:ascii="Tahoma" w:hAnsi="Tahoma" w:cs="Tahoma"/>
          <w:lang w:bidi="ru-RU"/>
        </w:rPr>
        <w:t>- OPEX (ЭТАП 2) не менее 50 % от чел/затрат на месяц.</w:t>
      </w:r>
    </w:p>
    <w:p w14:paraId="604AFFE8" w14:textId="77777777" w:rsidR="00B30DBD" w:rsidRPr="00AC3106" w:rsidRDefault="00B30DBD" w:rsidP="00AC3106">
      <w:pPr>
        <w:pStyle w:val="a3"/>
        <w:widowControl w:val="0"/>
        <w:numPr>
          <w:ilvl w:val="0"/>
          <w:numId w:val="38"/>
        </w:numPr>
        <w:autoSpaceDN w:val="0"/>
        <w:spacing w:after="0" w:line="240" w:lineRule="auto"/>
        <w:ind w:left="0" w:firstLine="709"/>
        <w:jc w:val="both"/>
        <w:rPr>
          <w:rFonts w:ascii="Tahoma" w:hAnsi="Tahoma" w:cs="Tahoma"/>
          <w:color w:val="000000" w:themeColor="text1"/>
        </w:rPr>
      </w:pPr>
      <w:r w:rsidRPr="00AC3106">
        <w:rPr>
          <w:rFonts w:ascii="Tahoma" w:hAnsi="Tahoma" w:cs="Tahoma"/>
        </w:rPr>
        <w:t xml:space="preserve">Техническую пояснительную записку, в которой участник отметит </w:t>
      </w:r>
      <w:r w:rsidRPr="00AC3106">
        <w:rPr>
          <w:rFonts w:ascii="Tahoma" w:hAnsi="Tahoma" w:cs="Tahoma"/>
          <w:color w:val="000000" w:themeColor="text1"/>
        </w:rPr>
        <w:t>основные способы и методы оказания услуг</w:t>
      </w:r>
      <w:r w:rsidR="00C84DC4" w:rsidRPr="00AC3106">
        <w:rPr>
          <w:rFonts w:ascii="Tahoma" w:hAnsi="Tahoma" w:cs="Tahoma"/>
          <w:color w:val="000000" w:themeColor="text1"/>
        </w:rPr>
        <w:t>;</w:t>
      </w:r>
    </w:p>
    <w:p w14:paraId="384853EE" w14:textId="0D5FABBE" w:rsidR="00B30DBD" w:rsidRPr="00AC3106" w:rsidRDefault="00B30DBD" w:rsidP="00AC3106">
      <w:pPr>
        <w:widowControl w:val="0"/>
        <w:numPr>
          <w:ilvl w:val="0"/>
          <w:numId w:val="38"/>
        </w:numPr>
        <w:autoSpaceDN w:val="0"/>
        <w:spacing w:after="0" w:line="240" w:lineRule="auto"/>
        <w:ind w:left="0" w:firstLine="709"/>
        <w:contextualSpacing/>
        <w:jc w:val="both"/>
        <w:rPr>
          <w:rFonts w:ascii="Tahoma" w:hAnsi="Tahoma" w:cs="Tahoma"/>
          <w:bCs/>
          <w:color w:val="000000" w:themeColor="text1"/>
        </w:rPr>
      </w:pPr>
      <w:r w:rsidRPr="00AC3106">
        <w:rPr>
          <w:rFonts w:ascii="Tahoma" w:hAnsi="Tahoma" w:cs="Tahoma"/>
          <w:bCs/>
          <w:color w:val="000000" w:themeColor="text1"/>
        </w:rPr>
        <w:t>Копии документов, подтверждающих членство Исполнителя в СРО</w:t>
      </w:r>
      <w:r w:rsidR="00624A5E" w:rsidRPr="00AC3106">
        <w:rPr>
          <w:rFonts w:ascii="Tahoma" w:hAnsi="Tahoma" w:cs="Tahoma"/>
          <w:bCs/>
          <w:color w:val="000000" w:themeColor="text1"/>
        </w:rPr>
        <w:t xml:space="preserve"> (</w:t>
      </w:r>
      <w:r w:rsidR="00624A5E" w:rsidRPr="00AC3106">
        <w:rPr>
          <w:rFonts w:ascii="Tahoma" w:hAnsi="Tahoma" w:cs="Tahoma"/>
          <w:color w:val="000000" w:themeColor="text1"/>
          <w:shd w:val="clear" w:color="auto" w:fill="FFFFFF"/>
        </w:rPr>
        <w:t>разрешение на проведение экспертных работ</w:t>
      </w:r>
      <w:r w:rsidR="00624A5E" w:rsidRPr="00AC3106">
        <w:rPr>
          <w:rFonts w:ascii="Tahoma" w:hAnsi="Tahoma" w:cs="Tahoma"/>
          <w:color w:val="000000" w:themeColor="text1"/>
          <w:shd w:val="clear" w:color="auto" w:fill="FFFFFF"/>
        </w:rPr>
        <w:t>)</w:t>
      </w:r>
      <w:r w:rsidRPr="00AC3106">
        <w:rPr>
          <w:rFonts w:ascii="Tahoma" w:hAnsi="Tahoma" w:cs="Tahoma"/>
          <w:bCs/>
          <w:color w:val="000000" w:themeColor="text1"/>
        </w:rPr>
        <w:t xml:space="preserve">. </w:t>
      </w:r>
    </w:p>
    <w:p w14:paraId="49C89379" w14:textId="3EB07051" w:rsidR="00B30DBD" w:rsidRPr="00AC3106" w:rsidRDefault="00B30DBD" w:rsidP="00AC3106">
      <w:pPr>
        <w:widowControl w:val="0"/>
        <w:numPr>
          <w:ilvl w:val="0"/>
          <w:numId w:val="38"/>
        </w:numPr>
        <w:autoSpaceDN w:val="0"/>
        <w:spacing w:after="0" w:line="240" w:lineRule="auto"/>
        <w:ind w:left="0" w:firstLine="709"/>
        <w:contextualSpacing/>
        <w:jc w:val="both"/>
        <w:rPr>
          <w:rFonts w:ascii="Tahoma" w:hAnsi="Tahoma" w:cs="Tahoma"/>
          <w:bCs/>
        </w:rPr>
      </w:pPr>
      <w:r w:rsidRPr="00AC3106">
        <w:rPr>
          <w:rFonts w:ascii="Tahoma" w:hAnsi="Tahoma" w:cs="Tahoma"/>
          <w:bCs/>
        </w:rPr>
        <w:t xml:space="preserve">Количество и состав персонала, планируемого к привлечению для </w:t>
      </w:r>
      <w:r w:rsidR="00A36902" w:rsidRPr="00AC3106">
        <w:rPr>
          <w:rFonts w:ascii="Tahoma" w:hAnsi="Tahoma" w:cs="Tahoma"/>
          <w:bCs/>
        </w:rPr>
        <w:t xml:space="preserve">оказания услуг </w:t>
      </w:r>
      <w:r w:rsidRPr="00AC3106">
        <w:rPr>
          <w:rFonts w:ascii="Tahoma" w:hAnsi="Tahoma" w:cs="Tahoma"/>
          <w:bCs/>
        </w:rPr>
        <w:t>на территории Заказчика</w:t>
      </w:r>
      <w:r w:rsidR="00624A5E" w:rsidRPr="00AC3106">
        <w:rPr>
          <w:rFonts w:ascii="Tahoma" w:hAnsi="Tahoma" w:cs="Tahoma"/>
          <w:bCs/>
        </w:rPr>
        <w:t>;</w:t>
      </w:r>
    </w:p>
    <w:p w14:paraId="2ECE63C6" w14:textId="77777777" w:rsidR="00B30DBD" w:rsidRPr="00AC3106" w:rsidRDefault="00B30DBD" w:rsidP="00AC3106">
      <w:pPr>
        <w:widowControl w:val="0"/>
        <w:numPr>
          <w:ilvl w:val="0"/>
          <w:numId w:val="38"/>
        </w:numPr>
        <w:autoSpaceDN w:val="0"/>
        <w:spacing w:after="0" w:line="240" w:lineRule="auto"/>
        <w:ind w:left="0" w:firstLine="709"/>
        <w:contextualSpacing/>
        <w:jc w:val="both"/>
        <w:rPr>
          <w:rFonts w:ascii="Tahoma" w:hAnsi="Tahoma" w:cs="Tahoma"/>
          <w:bCs/>
        </w:rPr>
      </w:pPr>
      <w:r w:rsidRPr="00AC3106">
        <w:rPr>
          <w:rFonts w:ascii="Tahoma" w:hAnsi="Tahoma" w:cs="Tahoma"/>
          <w:bCs/>
        </w:rPr>
        <w:t xml:space="preserve">Квалификационные документы на привлекаемый к </w:t>
      </w:r>
      <w:r w:rsidR="00A36902" w:rsidRPr="00AC3106">
        <w:rPr>
          <w:rFonts w:ascii="Tahoma" w:hAnsi="Tahoma" w:cs="Tahoma"/>
          <w:bCs/>
        </w:rPr>
        <w:t>услугам</w:t>
      </w:r>
      <w:r w:rsidRPr="00AC3106">
        <w:rPr>
          <w:rFonts w:ascii="Tahoma" w:hAnsi="Tahoma" w:cs="Tahoma"/>
          <w:bCs/>
        </w:rPr>
        <w:t xml:space="preserve"> персонал</w:t>
      </w:r>
      <w:r w:rsidR="00CE492D" w:rsidRPr="00AC3106">
        <w:rPr>
          <w:rFonts w:ascii="Tahoma" w:hAnsi="Tahoma" w:cs="Tahoma"/>
          <w:bCs/>
        </w:rPr>
        <w:t xml:space="preserve"> (состоящих в реестре НО</w:t>
      </w:r>
      <w:r w:rsidR="008E623F" w:rsidRPr="00AC3106">
        <w:rPr>
          <w:rFonts w:ascii="Tahoma" w:hAnsi="Tahoma" w:cs="Tahoma"/>
          <w:bCs/>
        </w:rPr>
        <w:t>СТРОЙ)</w:t>
      </w:r>
      <w:r w:rsidRPr="00AC3106">
        <w:rPr>
          <w:rFonts w:ascii="Tahoma" w:hAnsi="Tahoma" w:cs="Tahoma"/>
          <w:bCs/>
        </w:rPr>
        <w:t>;</w:t>
      </w:r>
    </w:p>
    <w:p w14:paraId="40981BA0" w14:textId="2801CA8F" w:rsidR="00A87224" w:rsidRPr="00AC3106" w:rsidRDefault="00A36902" w:rsidP="00AC3106">
      <w:pPr>
        <w:widowControl w:val="0"/>
        <w:numPr>
          <w:ilvl w:val="0"/>
          <w:numId w:val="38"/>
        </w:numPr>
        <w:autoSpaceDN w:val="0"/>
        <w:spacing w:after="0" w:line="240" w:lineRule="auto"/>
        <w:ind w:left="0" w:firstLine="709"/>
        <w:contextualSpacing/>
        <w:jc w:val="both"/>
        <w:rPr>
          <w:rFonts w:ascii="Tahoma" w:hAnsi="Tahoma" w:cs="Tahoma"/>
          <w:bCs/>
          <w:color w:val="FF0000"/>
        </w:rPr>
      </w:pPr>
      <w:r w:rsidRPr="00AC3106">
        <w:rPr>
          <w:rFonts w:ascii="Tahoma" w:hAnsi="Tahoma" w:cs="Tahoma"/>
          <w:bCs/>
        </w:rPr>
        <w:t xml:space="preserve">Референс-лист, </w:t>
      </w:r>
      <w:r w:rsidRPr="00AC3106">
        <w:rPr>
          <w:rFonts w:ascii="Tahoma" w:hAnsi="Tahoma" w:cs="Tahoma"/>
          <w:bCs/>
          <w:color w:val="000000" w:themeColor="text1"/>
        </w:rPr>
        <w:t>отражающий наличие</w:t>
      </w:r>
      <w:r w:rsidR="00B30DBD" w:rsidRPr="00AC3106">
        <w:rPr>
          <w:rFonts w:ascii="Tahoma" w:hAnsi="Tahoma" w:cs="Tahoma"/>
          <w:bCs/>
          <w:color w:val="000000" w:themeColor="text1"/>
        </w:rPr>
        <w:t xml:space="preserve"> опыта </w:t>
      </w:r>
      <w:r w:rsidRPr="00AC3106">
        <w:rPr>
          <w:rFonts w:ascii="Tahoma" w:hAnsi="Tahoma" w:cs="Tahoma"/>
          <w:bCs/>
          <w:color w:val="000000" w:themeColor="text1"/>
        </w:rPr>
        <w:t>оказания услуг</w:t>
      </w:r>
      <w:r w:rsidR="00AC3106" w:rsidRPr="00AC3106">
        <w:rPr>
          <w:rFonts w:ascii="Tahoma" w:hAnsi="Tahoma" w:cs="Tahoma"/>
          <w:bCs/>
          <w:color w:val="000000" w:themeColor="text1"/>
        </w:rPr>
        <w:t xml:space="preserve"> по строительному контролю на объектах железнодорожного транспорта</w:t>
      </w:r>
      <w:r w:rsidRPr="00AC3106">
        <w:rPr>
          <w:rFonts w:ascii="Tahoma" w:hAnsi="Tahoma" w:cs="Tahoma"/>
          <w:bCs/>
          <w:color w:val="000000" w:themeColor="text1"/>
        </w:rPr>
        <w:t xml:space="preserve"> </w:t>
      </w:r>
      <w:r w:rsidR="00AC3106" w:rsidRPr="00AC3106">
        <w:rPr>
          <w:rFonts w:ascii="Tahoma" w:hAnsi="Tahoma" w:cs="Tahoma"/>
          <w:bCs/>
          <w:color w:val="000000" w:themeColor="text1"/>
        </w:rPr>
        <w:t xml:space="preserve">в совокупном объеме на сумму не менее предложенного в ТКП за период с 2022 по 2023 </w:t>
      </w:r>
      <w:r w:rsidR="00AC3106">
        <w:rPr>
          <w:rFonts w:ascii="Tahoma" w:hAnsi="Tahoma" w:cs="Tahoma"/>
          <w:bCs/>
          <w:color w:val="000000" w:themeColor="text1"/>
        </w:rPr>
        <w:t>г.</w:t>
      </w:r>
    </w:p>
    <w:p w14:paraId="26689C39" w14:textId="77777777" w:rsidR="00D578FC" w:rsidRPr="00AC3106" w:rsidRDefault="00D578FC" w:rsidP="00AC3106">
      <w:pPr>
        <w:widowControl w:val="0"/>
        <w:autoSpaceDN w:val="0"/>
        <w:spacing w:after="0" w:line="240" w:lineRule="auto"/>
        <w:ind w:firstLine="709"/>
        <w:contextualSpacing/>
        <w:jc w:val="both"/>
        <w:rPr>
          <w:rFonts w:ascii="Tahoma" w:hAnsi="Tahoma" w:cs="Tahoma"/>
          <w:bCs/>
        </w:rPr>
      </w:pPr>
    </w:p>
    <w:p w14:paraId="163DFB0B" w14:textId="77777777" w:rsidR="00D578FC" w:rsidRPr="00AC3106" w:rsidRDefault="00D578FC" w:rsidP="00AC3106">
      <w:pPr>
        <w:pStyle w:val="1"/>
        <w:keepNext w:val="0"/>
        <w:keepLines w:val="0"/>
        <w:widowControl w:val="0"/>
        <w:numPr>
          <w:ilvl w:val="0"/>
          <w:numId w:val="42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9" w:name="_Toc180746586"/>
      <w:r w:rsidRPr="00AC3106">
        <w:rPr>
          <w:rFonts w:ascii="Tahoma" w:hAnsi="Tahoma" w:cs="Tahoma"/>
          <w:b/>
          <w:color w:val="auto"/>
          <w:sz w:val="22"/>
          <w:szCs w:val="22"/>
        </w:rPr>
        <w:t>Иные требование.</w:t>
      </w:r>
      <w:bookmarkEnd w:id="9"/>
      <w:r w:rsidRPr="00AC3106">
        <w:rPr>
          <w:rFonts w:ascii="Tahoma" w:hAnsi="Tahoma" w:cs="Tahoma"/>
          <w:b/>
          <w:color w:val="auto"/>
          <w:sz w:val="22"/>
          <w:szCs w:val="22"/>
        </w:rPr>
        <w:t xml:space="preserve"> </w:t>
      </w:r>
    </w:p>
    <w:p w14:paraId="22A44CED" w14:textId="0E446A5E" w:rsidR="00EC79CD" w:rsidRPr="00AC3106" w:rsidRDefault="00D578FC" w:rsidP="00D0003E">
      <w:pPr>
        <w:widowControl w:val="0"/>
        <w:autoSpaceDN w:val="0"/>
        <w:spacing w:after="0" w:line="240" w:lineRule="auto"/>
        <w:ind w:firstLine="709"/>
        <w:contextualSpacing/>
        <w:jc w:val="both"/>
        <w:rPr>
          <w:rFonts w:ascii="Tahoma" w:hAnsi="Tahoma" w:cs="Tahoma"/>
        </w:rPr>
      </w:pPr>
      <w:r w:rsidRPr="00AC3106">
        <w:rPr>
          <w:rFonts w:ascii="Tahoma" w:hAnsi="Tahoma" w:cs="Tahoma"/>
          <w:lang w:bidi="ru-RU"/>
        </w:rPr>
        <w:t>Уч</w:t>
      </w:r>
      <w:r w:rsidR="00B11741" w:rsidRPr="00AC3106">
        <w:rPr>
          <w:rFonts w:ascii="Tahoma" w:hAnsi="Tahoma" w:cs="Tahoma"/>
          <w:lang w:bidi="ru-RU"/>
        </w:rPr>
        <w:t>астник обязан заключить соглашение</w:t>
      </w:r>
      <w:r w:rsidRPr="00AC3106">
        <w:rPr>
          <w:rFonts w:ascii="Tahoma" w:hAnsi="Tahoma" w:cs="Tahoma"/>
          <w:lang w:bidi="ru-RU"/>
        </w:rPr>
        <w:t xml:space="preserve"> о конфиденциальности по форме Заказчика. </w:t>
      </w:r>
      <w:r w:rsidR="004A43B8" w:rsidRPr="00AC3106">
        <w:rPr>
          <w:rFonts w:ascii="Tahoma" w:hAnsi="Tahoma" w:cs="Tahoma"/>
        </w:rPr>
        <w:tab/>
      </w:r>
    </w:p>
    <w:sectPr w:rsidR="00EC79CD" w:rsidRPr="00AC3106" w:rsidSect="00A36902">
      <w:headerReference w:type="default" r:id="rId9"/>
      <w:footerReference w:type="default" r:id="rId10"/>
      <w:pgSz w:w="11906" w:h="16838"/>
      <w:pgMar w:top="1134" w:right="1134" w:bottom="1134" w:left="156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07A21" w16cex:dateUtc="2024-05-16T09:27:00Z"/>
  <w16cex:commentExtensible w16cex:durableId="29F0785B" w16cex:dateUtc="2024-05-16T09:19:00Z"/>
  <w16cex:commentExtensible w16cex:durableId="29F07875" w16cex:dateUtc="2024-05-16T09:20:00Z"/>
  <w16cex:commentExtensible w16cex:durableId="29F078B3" w16cex:dateUtc="2024-05-16T09:21:00Z"/>
  <w16cex:commentExtensible w16cex:durableId="29F07909" w16cex:dateUtc="2024-05-16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0ADB98" w16cid:durableId="29F07A21"/>
  <w16cid:commentId w16cid:paraId="3F3B2846" w16cid:durableId="29F068C3"/>
  <w16cid:commentId w16cid:paraId="5ADFF336" w16cid:durableId="29F0785B"/>
  <w16cid:commentId w16cid:paraId="5B84DA79" w16cid:durableId="29F068C4"/>
  <w16cid:commentId w16cid:paraId="1B3370A9" w16cid:durableId="29F07875"/>
  <w16cid:commentId w16cid:paraId="25DE520D" w16cid:durableId="29F068C5"/>
  <w16cid:commentId w16cid:paraId="39E1A7EE" w16cid:durableId="29F078B3"/>
  <w16cid:commentId w16cid:paraId="5CFE72F8" w16cid:durableId="29F068C6"/>
  <w16cid:commentId w16cid:paraId="7E14150D" w16cid:durableId="29F079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DD69A" w14:textId="77777777" w:rsidR="004A076D" w:rsidRDefault="004A076D" w:rsidP="004F3DE2">
      <w:pPr>
        <w:spacing w:after="0" w:line="240" w:lineRule="auto"/>
      </w:pPr>
      <w:r>
        <w:separator/>
      </w:r>
    </w:p>
  </w:endnote>
  <w:endnote w:type="continuationSeparator" w:id="0">
    <w:p w14:paraId="73913C63" w14:textId="77777777" w:rsidR="004A076D" w:rsidRDefault="004A076D" w:rsidP="004F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132251"/>
      <w:docPartObj>
        <w:docPartGallery w:val="Page Numbers (Bottom of Page)"/>
        <w:docPartUnique/>
      </w:docPartObj>
    </w:sdtPr>
    <w:sdtEndPr/>
    <w:sdtContent>
      <w:p w14:paraId="7C214E1B" w14:textId="09196523" w:rsidR="00432594" w:rsidRDefault="0043259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5A2">
          <w:rPr>
            <w:noProof/>
          </w:rPr>
          <w:t>7</w:t>
        </w:r>
        <w:r>
          <w:fldChar w:fldCharType="end"/>
        </w:r>
      </w:p>
    </w:sdtContent>
  </w:sdt>
  <w:p w14:paraId="24BE6B61" w14:textId="77777777" w:rsidR="00432594" w:rsidRDefault="0043259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3BACF" w14:textId="77777777" w:rsidR="004A076D" w:rsidRDefault="004A076D" w:rsidP="004F3DE2">
      <w:pPr>
        <w:spacing w:after="0" w:line="240" w:lineRule="auto"/>
      </w:pPr>
      <w:r>
        <w:separator/>
      </w:r>
    </w:p>
  </w:footnote>
  <w:footnote w:type="continuationSeparator" w:id="0">
    <w:p w14:paraId="01E6C526" w14:textId="77777777" w:rsidR="004A076D" w:rsidRDefault="004A076D" w:rsidP="004F3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55EAE" w14:textId="77777777" w:rsidR="00432594" w:rsidRPr="001509F2" w:rsidRDefault="00432594" w:rsidP="001509F2">
    <w:pPr>
      <w:pStyle w:val="a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671C"/>
    <w:multiLevelType w:val="hybridMultilevel"/>
    <w:tmpl w:val="4132A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4E5D"/>
    <w:multiLevelType w:val="hybridMultilevel"/>
    <w:tmpl w:val="F7D42FCE"/>
    <w:lvl w:ilvl="0" w:tplc="04190001">
      <w:start w:val="1"/>
      <w:numFmt w:val="bullet"/>
      <w:lvlText w:val=""/>
      <w:lvlJc w:val="left"/>
      <w:pPr>
        <w:ind w:left="16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9" w:hanging="360"/>
      </w:pPr>
      <w:rPr>
        <w:rFonts w:ascii="Wingdings" w:hAnsi="Wingdings" w:hint="default"/>
      </w:rPr>
    </w:lvl>
  </w:abstractNum>
  <w:abstractNum w:abstractNumId="2" w15:restartNumberingAfterBreak="0">
    <w:nsid w:val="04346240"/>
    <w:multiLevelType w:val="hybridMultilevel"/>
    <w:tmpl w:val="08AC26E8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C0A79"/>
    <w:multiLevelType w:val="multilevel"/>
    <w:tmpl w:val="DF5ED3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CC7146"/>
    <w:multiLevelType w:val="multilevel"/>
    <w:tmpl w:val="BDA84FAA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1E2682"/>
    <w:multiLevelType w:val="hybridMultilevel"/>
    <w:tmpl w:val="F2D443A2"/>
    <w:lvl w:ilvl="0" w:tplc="A086B6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A202F0"/>
    <w:multiLevelType w:val="hybridMultilevel"/>
    <w:tmpl w:val="C13E1842"/>
    <w:lvl w:ilvl="0" w:tplc="178493E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CCA50D0"/>
    <w:multiLevelType w:val="hybridMultilevel"/>
    <w:tmpl w:val="1314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35258"/>
    <w:multiLevelType w:val="multilevel"/>
    <w:tmpl w:val="9EC2252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30962DB"/>
    <w:multiLevelType w:val="hybridMultilevel"/>
    <w:tmpl w:val="3C7CEB6C"/>
    <w:lvl w:ilvl="0" w:tplc="B986D8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B31AD"/>
    <w:multiLevelType w:val="multilevel"/>
    <w:tmpl w:val="2F5436B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08A0DF1"/>
    <w:multiLevelType w:val="hybridMultilevel"/>
    <w:tmpl w:val="EFCAADF2"/>
    <w:lvl w:ilvl="0" w:tplc="CC0C9B0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1862"/>
    <w:multiLevelType w:val="hybridMultilevel"/>
    <w:tmpl w:val="B3AC7388"/>
    <w:lvl w:ilvl="0" w:tplc="8DCA13E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15D4C"/>
    <w:multiLevelType w:val="hybridMultilevel"/>
    <w:tmpl w:val="06D0965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E2272D"/>
    <w:multiLevelType w:val="hybridMultilevel"/>
    <w:tmpl w:val="71C4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E2FFC"/>
    <w:multiLevelType w:val="hybridMultilevel"/>
    <w:tmpl w:val="5B00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B0F23"/>
    <w:multiLevelType w:val="hybridMultilevel"/>
    <w:tmpl w:val="D0642DDC"/>
    <w:lvl w:ilvl="0" w:tplc="A086B6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074ADC"/>
    <w:multiLevelType w:val="hybridMultilevel"/>
    <w:tmpl w:val="53E28D4E"/>
    <w:lvl w:ilvl="0" w:tplc="7DCEE7D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C9D0A48"/>
    <w:multiLevelType w:val="hybridMultilevel"/>
    <w:tmpl w:val="419EC1D6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5274A"/>
    <w:multiLevelType w:val="multilevel"/>
    <w:tmpl w:val="8C1206C0"/>
    <w:lvl w:ilvl="0">
      <w:start w:val="2"/>
      <w:numFmt w:val="decimal"/>
      <w:suff w:val="space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FE85937"/>
    <w:multiLevelType w:val="hybridMultilevel"/>
    <w:tmpl w:val="ED104714"/>
    <w:lvl w:ilvl="0" w:tplc="2924A7A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0611C"/>
    <w:multiLevelType w:val="hybridMultilevel"/>
    <w:tmpl w:val="8F7C0B26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12930"/>
    <w:multiLevelType w:val="multilevel"/>
    <w:tmpl w:val="60A4EA9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C8D7E55"/>
    <w:multiLevelType w:val="multilevel"/>
    <w:tmpl w:val="BBCC1F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52" w:hanging="2520"/>
      </w:pPr>
      <w:rPr>
        <w:rFonts w:hint="default"/>
      </w:rPr>
    </w:lvl>
  </w:abstractNum>
  <w:abstractNum w:abstractNumId="24" w15:restartNumberingAfterBreak="0">
    <w:nsid w:val="4CC205DE"/>
    <w:multiLevelType w:val="hybridMultilevel"/>
    <w:tmpl w:val="9828CA74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C3D37"/>
    <w:multiLevelType w:val="hybridMultilevel"/>
    <w:tmpl w:val="32AA0C7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EA0546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0C00F2B"/>
    <w:multiLevelType w:val="hybridMultilevel"/>
    <w:tmpl w:val="1DEA0C86"/>
    <w:lvl w:ilvl="0" w:tplc="A086B6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277646F"/>
    <w:multiLevelType w:val="hybridMultilevel"/>
    <w:tmpl w:val="5B00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60B9A"/>
    <w:multiLevelType w:val="multilevel"/>
    <w:tmpl w:val="C888C56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6303613"/>
    <w:multiLevelType w:val="hybridMultilevel"/>
    <w:tmpl w:val="8968C492"/>
    <w:lvl w:ilvl="0" w:tplc="08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9D92B93"/>
    <w:multiLevelType w:val="hybridMultilevel"/>
    <w:tmpl w:val="A656DC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C32B8B"/>
    <w:multiLevelType w:val="multilevel"/>
    <w:tmpl w:val="845E6C0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498" w:hanging="108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2" w15:restartNumberingAfterBreak="0">
    <w:nsid w:val="5CD765D3"/>
    <w:multiLevelType w:val="hybridMultilevel"/>
    <w:tmpl w:val="92369D5C"/>
    <w:lvl w:ilvl="0" w:tplc="BBCE434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847EF"/>
    <w:multiLevelType w:val="multilevel"/>
    <w:tmpl w:val="845E6C0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498" w:hanging="108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4" w15:restartNumberingAfterBreak="0">
    <w:nsid w:val="61055919"/>
    <w:multiLevelType w:val="multilevel"/>
    <w:tmpl w:val="70248C72"/>
    <w:lvl w:ilvl="0">
      <w:start w:val="2"/>
      <w:numFmt w:val="decimal"/>
      <w:suff w:val="space"/>
      <w:lvlText w:val="%1."/>
      <w:lvlJc w:val="left"/>
      <w:pPr>
        <w:ind w:left="495" w:hanging="49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66A50F0D"/>
    <w:multiLevelType w:val="hybridMultilevel"/>
    <w:tmpl w:val="1BC836A6"/>
    <w:lvl w:ilvl="0" w:tplc="B6C8A504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C491B"/>
    <w:multiLevelType w:val="hybridMultilevel"/>
    <w:tmpl w:val="B4D28100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65C24"/>
    <w:multiLevelType w:val="multilevel"/>
    <w:tmpl w:val="D2160CA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70CC2088"/>
    <w:multiLevelType w:val="multilevel"/>
    <w:tmpl w:val="AEB61D76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8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19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19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55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55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12" w:hanging="1800"/>
      </w:pPr>
      <w:rPr>
        <w:rFonts w:hint="default"/>
        <w:b/>
      </w:rPr>
    </w:lvl>
  </w:abstractNum>
  <w:abstractNum w:abstractNumId="39" w15:restartNumberingAfterBreak="0">
    <w:nsid w:val="738B7F65"/>
    <w:multiLevelType w:val="hybridMultilevel"/>
    <w:tmpl w:val="28D00010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6080A"/>
    <w:multiLevelType w:val="multilevel"/>
    <w:tmpl w:val="E2C8D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6271653"/>
    <w:multiLevelType w:val="multilevel"/>
    <w:tmpl w:val="5E5086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7A3B6DDF"/>
    <w:multiLevelType w:val="hybridMultilevel"/>
    <w:tmpl w:val="1EDE7986"/>
    <w:lvl w:ilvl="0" w:tplc="A086B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6"/>
  </w:num>
  <w:num w:numId="4">
    <w:abstractNumId w:val="18"/>
  </w:num>
  <w:num w:numId="5">
    <w:abstractNumId w:val="37"/>
  </w:num>
  <w:num w:numId="6">
    <w:abstractNumId w:val="41"/>
  </w:num>
  <w:num w:numId="7">
    <w:abstractNumId w:val="39"/>
  </w:num>
  <w:num w:numId="8">
    <w:abstractNumId w:val="42"/>
  </w:num>
  <w:num w:numId="9">
    <w:abstractNumId w:val="2"/>
  </w:num>
  <w:num w:numId="10">
    <w:abstractNumId w:val="36"/>
  </w:num>
  <w:num w:numId="11">
    <w:abstractNumId w:val="24"/>
  </w:num>
  <w:num w:numId="12">
    <w:abstractNumId w:val="20"/>
  </w:num>
  <w:num w:numId="13">
    <w:abstractNumId w:val="40"/>
  </w:num>
  <w:num w:numId="14">
    <w:abstractNumId w:val="26"/>
  </w:num>
  <w:num w:numId="15">
    <w:abstractNumId w:val="11"/>
  </w:num>
  <w:num w:numId="16">
    <w:abstractNumId w:val="5"/>
  </w:num>
  <w:num w:numId="17">
    <w:abstractNumId w:val="12"/>
  </w:num>
  <w:num w:numId="18">
    <w:abstractNumId w:val="32"/>
  </w:num>
  <w:num w:numId="19">
    <w:abstractNumId w:val="6"/>
  </w:num>
  <w:num w:numId="20">
    <w:abstractNumId w:val="3"/>
  </w:num>
  <w:num w:numId="21">
    <w:abstractNumId w:val="7"/>
  </w:num>
  <w:num w:numId="22">
    <w:abstractNumId w:val="9"/>
  </w:num>
  <w:num w:numId="23">
    <w:abstractNumId w:val="30"/>
  </w:num>
  <w:num w:numId="24">
    <w:abstractNumId w:val="1"/>
  </w:num>
  <w:num w:numId="25">
    <w:abstractNumId w:val="14"/>
  </w:num>
  <w:num w:numId="26">
    <w:abstractNumId w:val="33"/>
  </w:num>
  <w:num w:numId="27">
    <w:abstractNumId w:val="23"/>
  </w:num>
  <w:num w:numId="28">
    <w:abstractNumId w:val="31"/>
  </w:num>
  <w:num w:numId="29">
    <w:abstractNumId w:val="22"/>
  </w:num>
  <w:num w:numId="30">
    <w:abstractNumId w:val="4"/>
  </w:num>
  <w:num w:numId="31">
    <w:abstractNumId w:val="13"/>
  </w:num>
  <w:num w:numId="32">
    <w:abstractNumId w:val="29"/>
  </w:num>
  <w:num w:numId="33">
    <w:abstractNumId w:val="25"/>
  </w:num>
  <w:num w:numId="34">
    <w:abstractNumId w:val="35"/>
  </w:num>
  <w:num w:numId="35">
    <w:abstractNumId w:val="27"/>
  </w:num>
  <w:num w:numId="36">
    <w:abstractNumId w:val="15"/>
  </w:num>
  <w:num w:numId="37">
    <w:abstractNumId w:val="0"/>
  </w:num>
  <w:num w:numId="38">
    <w:abstractNumId w:val="17"/>
  </w:num>
  <w:num w:numId="39">
    <w:abstractNumId w:val="8"/>
  </w:num>
  <w:num w:numId="40">
    <w:abstractNumId w:val="38"/>
  </w:num>
  <w:num w:numId="41">
    <w:abstractNumId w:val="19"/>
  </w:num>
  <w:num w:numId="42">
    <w:abstractNumId w:val="34"/>
  </w:num>
  <w:num w:numId="43">
    <w:abstractNumId w:val="10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6B"/>
    <w:rsid w:val="00000EAA"/>
    <w:rsid w:val="00001E0A"/>
    <w:rsid w:val="000028F9"/>
    <w:rsid w:val="00005753"/>
    <w:rsid w:val="00005ED3"/>
    <w:rsid w:val="00010264"/>
    <w:rsid w:val="000111CD"/>
    <w:rsid w:val="00011509"/>
    <w:rsid w:val="0001248D"/>
    <w:rsid w:val="00012AB1"/>
    <w:rsid w:val="00013048"/>
    <w:rsid w:val="00014401"/>
    <w:rsid w:val="00014BB4"/>
    <w:rsid w:val="00015958"/>
    <w:rsid w:val="00016528"/>
    <w:rsid w:val="000173AA"/>
    <w:rsid w:val="000176EF"/>
    <w:rsid w:val="00017F34"/>
    <w:rsid w:val="0002060E"/>
    <w:rsid w:val="00020CC2"/>
    <w:rsid w:val="0002109C"/>
    <w:rsid w:val="000213BE"/>
    <w:rsid w:val="000219F8"/>
    <w:rsid w:val="000221A2"/>
    <w:rsid w:val="0002334E"/>
    <w:rsid w:val="00026195"/>
    <w:rsid w:val="000268B9"/>
    <w:rsid w:val="000273C0"/>
    <w:rsid w:val="00027F66"/>
    <w:rsid w:val="0003034E"/>
    <w:rsid w:val="00031A55"/>
    <w:rsid w:val="00032972"/>
    <w:rsid w:val="000364F4"/>
    <w:rsid w:val="000367A0"/>
    <w:rsid w:val="00036E2B"/>
    <w:rsid w:val="00041467"/>
    <w:rsid w:val="00041492"/>
    <w:rsid w:val="0004210F"/>
    <w:rsid w:val="0004375A"/>
    <w:rsid w:val="00044814"/>
    <w:rsid w:val="00045515"/>
    <w:rsid w:val="000476A1"/>
    <w:rsid w:val="00050CA2"/>
    <w:rsid w:val="00051990"/>
    <w:rsid w:val="00052010"/>
    <w:rsid w:val="000525C5"/>
    <w:rsid w:val="000526FD"/>
    <w:rsid w:val="000532C8"/>
    <w:rsid w:val="0005376D"/>
    <w:rsid w:val="000542FB"/>
    <w:rsid w:val="00054503"/>
    <w:rsid w:val="0005466F"/>
    <w:rsid w:val="00054716"/>
    <w:rsid w:val="00055602"/>
    <w:rsid w:val="00055F94"/>
    <w:rsid w:val="0005745C"/>
    <w:rsid w:val="00060635"/>
    <w:rsid w:val="0006401C"/>
    <w:rsid w:val="0006480A"/>
    <w:rsid w:val="00064F31"/>
    <w:rsid w:val="00065E53"/>
    <w:rsid w:val="000660B1"/>
    <w:rsid w:val="000671AE"/>
    <w:rsid w:val="000674B7"/>
    <w:rsid w:val="00067964"/>
    <w:rsid w:val="0007172F"/>
    <w:rsid w:val="00071B23"/>
    <w:rsid w:val="00071FA9"/>
    <w:rsid w:val="00072120"/>
    <w:rsid w:val="00073119"/>
    <w:rsid w:val="00073293"/>
    <w:rsid w:val="000732EC"/>
    <w:rsid w:val="00073638"/>
    <w:rsid w:val="00073801"/>
    <w:rsid w:val="0007468B"/>
    <w:rsid w:val="00076EFC"/>
    <w:rsid w:val="0007731D"/>
    <w:rsid w:val="00077BF8"/>
    <w:rsid w:val="0008146B"/>
    <w:rsid w:val="00085978"/>
    <w:rsid w:val="00091027"/>
    <w:rsid w:val="000916FA"/>
    <w:rsid w:val="00092947"/>
    <w:rsid w:val="000929C2"/>
    <w:rsid w:val="00094735"/>
    <w:rsid w:val="000947C9"/>
    <w:rsid w:val="00095BC5"/>
    <w:rsid w:val="00095EAD"/>
    <w:rsid w:val="0009635B"/>
    <w:rsid w:val="000966D1"/>
    <w:rsid w:val="00097001"/>
    <w:rsid w:val="0009747E"/>
    <w:rsid w:val="000A0BC3"/>
    <w:rsid w:val="000A0CBA"/>
    <w:rsid w:val="000A21BE"/>
    <w:rsid w:val="000A2238"/>
    <w:rsid w:val="000A2BC7"/>
    <w:rsid w:val="000A2F54"/>
    <w:rsid w:val="000A3799"/>
    <w:rsid w:val="000A4062"/>
    <w:rsid w:val="000A4440"/>
    <w:rsid w:val="000A4999"/>
    <w:rsid w:val="000A571C"/>
    <w:rsid w:val="000B0F9E"/>
    <w:rsid w:val="000B1021"/>
    <w:rsid w:val="000B1DC6"/>
    <w:rsid w:val="000B3B17"/>
    <w:rsid w:val="000B5FE9"/>
    <w:rsid w:val="000C0785"/>
    <w:rsid w:val="000C0962"/>
    <w:rsid w:val="000C1B2F"/>
    <w:rsid w:val="000C2A6F"/>
    <w:rsid w:val="000C2DFF"/>
    <w:rsid w:val="000C6C2F"/>
    <w:rsid w:val="000C73CB"/>
    <w:rsid w:val="000D00F5"/>
    <w:rsid w:val="000D0677"/>
    <w:rsid w:val="000D0A3C"/>
    <w:rsid w:val="000D1CAA"/>
    <w:rsid w:val="000D2372"/>
    <w:rsid w:val="000D4609"/>
    <w:rsid w:val="000D53E1"/>
    <w:rsid w:val="000D5665"/>
    <w:rsid w:val="000D794B"/>
    <w:rsid w:val="000E00A2"/>
    <w:rsid w:val="000E17C9"/>
    <w:rsid w:val="000E2EB7"/>
    <w:rsid w:val="000E39EF"/>
    <w:rsid w:val="000E4947"/>
    <w:rsid w:val="000E4EC1"/>
    <w:rsid w:val="000E583F"/>
    <w:rsid w:val="000E5DDC"/>
    <w:rsid w:val="000E6337"/>
    <w:rsid w:val="000E72FF"/>
    <w:rsid w:val="000E7D34"/>
    <w:rsid w:val="000F0364"/>
    <w:rsid w:val="000F043F"/>
    <w:rsid w:val="000F25E4"/>
    <w:rsid w:val="000F29D3"/>
    <w:rsid w:val="000F3BD4"/>
    <w:rsid w:val="000F3BD7"/>
    <w:rsid w:val="000F3DE2"/>
    <w:rsid w:val="000F4A25"/>
    <w:rsid w:val="000F57C0"/>
    <w:rsid w:val="000F6CCE"/>
    <w:rsid w:val="000F704E"/>
    <w:rsid w:val="000F7694"/>
    <w:rsid w:val="00101FA2"/>
    <w:rsid w:val="0010288B"/>
    <w:rsid w:val="001032C9"/>
    <w:rsid w:val="001036FC"/>
    <w:rsid w:val="00103AB5"/>
    <w:rsid w:val="0010462C"/>
    <w:rsid w:val="0010648D"/>
    <w:rsid w:val="00107869"/>
    <w:rsid w:val="00110104"/>
    <w:rsid w:val="0011014C"/>
    <w:rsid w:val="00111252"/>
    <w:rsid w:val="00111D47"/>
    <w:rsid w:val="00111ECC"/>
    <w:rsid w:val="00115834"/>
    <w:rsid w:val="00116420"/>
    <w:rsid w:val="00116C56"/>
    <w:rsid w:val="00117692"/>
    <w:rsid w:val="00117CB1"/>
    <w:rsid w:val="0012064C"/>
    <w:rsid w:val="00121DB9"/>
    <w:rsid w:val="001223F1"/>
    <w:rsid w:val="0012281A"/>
    <w:rsid w:val="00122BAB"/>
    <w:rsid w:val="00123896"/>
    <w:rsid w:val="001265F9"/>
    <w:rsid w:val="001271F6"/>
    <w:rsid w:val="00127DBE"/>
    <w:rsid w:val="001329DA"/>
    <w:rsid w:val="00132E2F"/>
    <w:rsid w:val="00134634"/>
    <w:rsid w:val="00135513"/>
    <w:rsid w:val="00136C20"/>
    <w:rsid w:val="00137206"/>
    <w:rsid w:val="00137416"/>
    <w:rsid w:val="00137555"/>
    <w:rsid w:val="00137BAE"/>
    <w:rsid w:val="00140087"/>
    <w:rsid w:val="00140633"/>
    <w:rsid w:val="0014091C"/>
    <w:rsid w:val="00142D24"/>
    <w:rsid w:val="00143859"/>
    <w:rsid w:val="001439A7"/>
    <w:rsid w:val="00145117"/>
    <w:rsid w:val="0014548B"/>
    <w:rsid w:val="00146854"/>
    <w:rsid w:val="00147D46"/>
    <w:rsid w:val="0015087D"/>
    <w:rsid w:val="001509F2"/>
    <w:rsid w:val="00150C95"/>
    <w:rsid w:val="001517C5"/>
    <w:rsid w:val="00151B09"/>
    <w:rsid w:val="00152212"/>
    <w:rsid w:val="00155269"/>
    <w:rsid w:val="001554C6"/>
    <w:rsid w:val="001565A2"/>
    <w:rsid w:val="00157F9C"/>
    <w:rsid w:val="00160809"/>
    <w:rsid w:val="0016180F"/>
    <w:rsid w:val="0016229C"/>
    <w:rsid w:val="00164281"/>
    <w:rsid w:val="00166068"/>
    <w:rsid w:val="00167878"/>
    <w:rsid w:val="00170744"/>
    <w:rsid w:val="00173068"/>
    <w:rsid w:val="00175478"/>
    <w:rsid w:val="0017623C"/>
    <w:rsid w:val="00176D3A"/>
    <w:rsid w:val="00176DA6"/>
    <w:rsid w:val="00177B59"/>
    <w:rsid w:val="00177C95"/>
    <w:rsid w:val="001840D1"/>
    <w:rsid w:val="0018434A"/>
    <w:rsid w:val="00185002"/>
    <w:rsid w:val="001850E7"/>
    <w:rsid w:val="0018558D"/>
    <w:rsid w:val="00186E3D"/>
    <w:rsid w:val="00187462"/>
    <w:rsid w:val="00187521"/>
    <w:rsid w:val="00187E65"/>
    <w:rsid w:val="001908CA"/>
    <w:rsid w:val="0019349A"/>
    <w:rsid w:val="00193623"/>
    <w:rsid w:val="00194361"/>
    <w:rsid w:val="0019523C"/>
    <w:rsid w:val="00196F7D"/>
    <w:rsid w:val="0019751E"/>
    <w:rsid w:val="00197AFD"/>
    <w:rsid w:val="001A0BA4"/>
    <w:rsid w:val="001A1EA8"/>
    <w:rsid w:val="001A2FE7"/>
    <w:rsid w:val="001A37F2"/>
    <w:rsid w:val="001A40D6"/>
    <w:rsid w:val="001A494E"/>
    <w:rsid w:val="001A5169"/>
    <w:rsid w:val="001A79A7"/>
    <w:rsid w:val="001B00FC"/>
    <w:rsid w:val="001B2051"/>
    <w:rsid w:val="001B3451"/>
    <w:rsid w:val="001B3A4E"/>
    <w:rsid w:val="001B5769"/>
    <w:rsid w:val="001B669E"/>
    <w:rsid w:val="001B7268"/>
    <w:rsid w:val="001C0ECC"/>
    <w:rsid w:val="001C105D"/>
    <w:rsid w:val="001C1630"/>
    <w:rsid w:val="001C18BC"/>
    <w:rsid w:val="001C28D6"/>
    <w:rsid w:val="001C35D7"/>
    <w:rsid w:val="001C365F"/>
    <w:rsid w:val="001C36CC"/>
    <w:rsid w:val="001C5032"/>
    <w:rsid w:val="001C511F"/>
    <w:rsid w:val="001C5B96"/>
    <w:rsid w:val="001C6E3F"/>
    <w:rsid w:val="001C777D"/>
    <w:rsid w:val="001D1F1E"/>
    <w:rsid w:val="001D3AB4"/>
    <w:rsid w:val="001D4065"/>
    <w:rsid w:val="001D48F7"/>
    <w:rsid w:val="001D589C"/>
    <w:rsid w:val="001E0131"/>
    <w:rsid w:val="001E324E"/>
    <w:rsid w:val="001E42B8"/>
    <w:rsid w:val="001E644E"/>
    <w:rsid w:val="001F0AA2"/>
    <w:rsid w:val="001F14FA"/>
    <w:rsid w:val="001F16A1"/>
    <w:rsid w:val="001F1FE2"/>
    <w:rsid w:val="001F25BD"/>
    <w:rsid w:val="001F548F"/>
    <w:rsid w:val="001F74D6"/>
    <w:rsid w:val="0020014D"/>
    <w:rsid w:val="002014D1"/>
    <w:rsid w:val="00201899"/>
    <w:rsid w:val="00201DF9"/>
    <w:rsid w:val="00202247"/>
    <w:rsid w:val="00203340"/>
    <w:rsid w:val="00203FD3"/>
    <w:rsid w:val="00205FCE"/>
    <w:rsid w:val="0020741E"/>
    <w:rsid w:val="00207752"/>
    <w:rsid w:val="002139A3"/>
    <w:rsid w:val="00214068"/>
    <w:rsid w:val="00214C47"/>
    <w:rsid w:val="00214D0E"/>
    <w:rsid w:val="00216347"/>
    <w:rsid w:val="00217855"/>
    <w:rsid w:val="0021790F"/>
    <w:rsid w:val="00217E45"/>
    <w:rsid w:val="00220AB4"/>
    <w:rsid w:val="00220E9B"/>
    <w:rsid w:val="0022150B"/>
    <w:rsid w:val="0022210D"/>
    <w:rsid w:val="00222B6D"/>
    <w:rsid w:val="00222CE6"/>
    <w:rsid w:val="00223728"/>
    <w:rsid w:val="00224003"/>
    <w:rsid w:val="002255F4"/>
    <w:rsid w:val="00225620"/>
    <w:rsid w:val="00225BD6"/>
    <w:rsid w:val="00225D67"/>
    <w:rsid w:val="00225FDD"/>
    <w:rsid w:val="0022612F"/>
    <w:rsid w:val="002275C0"/>
    <w:rsid w:val="0023074D"/>
    <w:rsid w:val="00231E5F"/>
    <w:rsid w:val="002328CF"/>
    <w:rsid w:val="002333BA"/>
    <w:rsid w:val="002340EB"/>
    <w:rsid w:val="002349DD"/>
    <w:rsid w:val="002357CB"/>
    <w:rsid w:val="0023737D"/>
    <w:rsid w:val="0024039F"/>
    <w:rsid w:val="0024063C"/>
    <w:rsid w:val="00240EB6"/>
    <w:rsid w:val="00243A46"/>
    <w:rsid w:val="00243B04"/>
    <w:rsid w:val="00245178"/>
    <w:rsid w:val="0024592F"/>
    <w:rsid w:val="00245CCD"/>
    <w:rsid w:val="00246CE2"/>
    <w:rsid w:val="0024703B"/>
    <w:rsid w:val="00253AF9"/>
    <w:rsid w:val="00254846"/>
    <w:rsid w:val="0025554E"/>
    <w:rsid w:val="00255BB6"/>
    <w:rsid w:val="00256373"/>
    <w:rsid w:val="00256ECE"/>
    <w:rsid w:val="0026054C"/>
    <w:rsid w:val="002611F1"/>
    <w:rsid w:val="002626EB"/>
    <w:rsid w:val="0026389E"/>
    <w:rsid w:val="00263BE7"/>
    <w:rsid w:val="00263C54"/>
    <w:rsid w:val="00267628"/>
    <w:rsid w:val="002712BA"/>
    <w:rsid w:val="00271506"/>
    <w:rsid w:val="00271CD1"/>
    <w:rsid w:val="0027253E"/>
    <w:rsid w:val="002732B2"/>
    <w:rsid w:val="00273B7B"/>
    <w:rsid w:val="002745B6"/>
    <w:rsid w:val="002745CF"/>
    <w:rsid w:val="00274ACE"/>
    <w:rsid w:val="00274D28"/>
    <w:rsid w:val="00274E5C"/>
    <w:rsid w:val="002751C9"/>
    <w:rsid w:val="00276309"/>
    <w:rsid w:val="00277A8F"/>
    <w:rsid w:val="002809B9"/>
    <w:rsid w:val="00280DC4"/>
    <w:rsid w:val="00281017"/>
    <w:rsid w:val="00281660"/>
    <w:rsid w:val="00281A0F"/>
    <w:rsid w:val="00282B65"/>
    <w:rsid w:val="00283E4F"/>
    <w:rsid w:val="00284A30"/>
    <w:rsid w:val="00285580"/>
    <w:rsid w:val="002856CF"/>
    <w:rsid w:val="0028711C"/>
    <w:rsid w:val="00287625"/>
    <w:rsid w:val="00290705"/>
    <w:rsid w:val="00290723"/>
    <w:rsid w:val="00294D17"/>
    <w:rsid w:val="00295AB3"/>
    <w:rsid w:val="00295DBE"/>
    <w:rsid w:val="00295E8D"/>
    <w:rsid w:val="002962AD"/>
    <w:rsid w:val="00297102"/>
    <w:rsid w:val="002972D3"/>
    <w:rsid w:val="002A09E9"/>
    <w:rsid w:val="002A1675"/>
    <w:rsid w:val="002A1942"/>
    <w:rsid w:val="002A4029"/>
    <w:rsid w:val="002A4137"/>
    <w:rsid w:val="002A41AB"/>
    <w:rsid w:val="002A6949"/>
    <w:rsid w:val="002A708E"/>
    <w:rsid w:val="002B094E"/>
    <w:rsid w:val="002B16BB"/>
    <w:rsid w:val="002B4038"/>
    <w:rsid w:val="002B5A75"/>
    <w:rsid w:val="002B713E"/>
    <w:rsid w:val="002C0262"/>
    <w:rsid w:val="002C0A5B"/>
    <w:rsid w:val="002C1120"/>
    <w:rsid w:val="002C164E"/>
    <w:rsid w:val="002C167D"/>
    <w:rsid w:val="002C2005"/>
    <w:rsid w:val="002C444F"/>
    <w:rsid w:val="002C5A36"/>
    <w:rsid w:val="002C5A96"/>
    <w:rsid w:val="002C6798"/>
    <w:rsid w:val="002C6848"/>
    <w:rsid w:val="002C7380"/>
    <w:rsid w:val="002C74B1"/>
    <w:rsid w:val="002D0F7B"/>
    <w:rsid w:val="002D204A"/>
    <w:rsid w:val="002D5D0F"/>
    <w:rsid w:val="002D7CDC"/>
    <w:rsid w:val="002D7F18"/>
    <w:rsid w:val="002E141D"/>
    <w:rsid w:val="002E1EB7"/>
    <w:rsid w:val="002E2F75"/>
    <w:rsid w:val="002E32D2"/>
    <w:rsid w:val="002E558E"/>
    <w:rsid w:val="002E5AFD"/>
    <w:rsid w:val="002E5EA8"/>
    <w:rsid w:val="002E61F0"/>
    <w:rsid w:val="002E6834"/>
    <w:rsid w:val="002E75DA"/>
    <w:rsid w:val="002F0202"/>
    <w:rsid w:val="002F1FF1"/>
    <w:rsid w:val="002F22EB"/>
    <w:rsid w:val="002F5919"/>
    <w:rsid w:val="002F5BE5"/>
    <w:rsid w:val="002F6968"/>
    <w:rsid w:val="002F7E39"/>
    <w:rsid w:val="00300547"/>
    <w:rsid w:val="00301B7E"/>
    <w:rsid w:val="0030261F"/>
    <w:rsid w:val="00304789"/>
    <w:rsid w:val="00304922"/>
    <w:rsid w:val="0030504F"/>
    <w:rsid w:val="003058AC"/>
    <w:rsid w:val="003059D5"/>
    <w:rsid w:val="003059F3"/>
    <w:rsid w:val="003060AD"/>
    <w:rsid w:val="003061F1"/>
    <w:rsid w:val="00306809"/>
    <w:rsid w:val="00306E5F"/>
    <w:rsid w:val="00306F65"/>
    <w:rsid w:val="003078E8"/>
    <w:rsid w:val="00307BB1"/>
    <w:rsid w:val="00307C3B"/>
    <w:rsid w:val="0031037B"/>
    <w:rsid w:val="0031054A"/>
    <w:rsid w:val="003109CD"/>
    <w:rsid w:val="00310B7D"/>
    <w:rsid w:val="00311C7C"/>
    <w:rsid w:val="0031327A"/>
    <w:rsid w:val="00313F0E"/>
    <w:rsid w:val="003140C0"/>
    <w:rsid w:val="00314E40"/>
    <w:rsid w:val="00315728"/>
    <w:rsid w:val="00315C67"/>
    <w:rsid w:val="00316A42"/>
    <w:rsid w:val="0031710D"/>
    <w:rsid w:val="00321DD3"/>
    <w:rsid w:val="003221D4"/>
    <w:rsid w:val="003235B9"/>
    <w:rsid w:val="0032530D"/>
    <w:rsid w:val="00325A71"/>
    <w:rsid w:val="003307AB"/>
    <w:rsid w:val="00330A8D"/>
    <w:rsid w:val="00332AD4"/>
    <w:rsid w:val="0033361E"/>
    <w:rsid w:val="00334CE8"/>
    <w:rsid w:val="00334DB8"/>
    <w:rsid w:val="00335866"/>
    <w:rsid w:val="00337790"/>
    <w:rsid w:val="00337FB1"/>
    <w:rsid w:val="00341A05"/>
    <w:rsid w:val="003429CD"/>
    <w:rsid w:val="00343A4E"/>
    <w:rsid w:val="00343D38"/>
    <w:rsid w:val="003443D8"/>
    <w:rsid w:val="003474B6"/>
    <w:rsid w:val="00351349"/>
    <w:rsid w:val="00354ADE"/>
    <w:rsid w:val="0035774A"/>
    <w:rsid w:val="00357F4D"/>
    <w:rsid w:val="00360463"/>
    <w:rsid w:val="003612FF"/>
    <w:rsid w:val="003621CC"/>
    <w:rsid w:val="003630AA"/>
    <w:rsid w:val="003652F9"/>
    <w:rsid w:val="00365407"/>
    <w:rsid w:val="00366B6C"/>
    <w:rsid w:val="00371A4C"/>
    <w:rsid w:val="00372313"/>
    <w:rsid w:val="00372992"/>
    <w:rsid w:val="00372CE9"/>
    <w:rsid w:val="00373630"/>
    <w:rsid w:val="003736E0"/>
    <w:rsid w:val="00374DD1"/>
    <w:rsid w:val="00375337"/>
    <w:rsid w:val="0037552F"/>
    <w:rsid w:val="00375F63"/>
    <w:rsid w:val="0037623B"/>
    <w:rsid w:val="003808CC"/>
    <w:rsid w:val="00381106"/>
    <w:rsid w:val="00381C4E"/>
    <w:rsid w:val="0038259A"/>
    <w:rsid w:val="003834E0"/>
    <w:rsid w:val="00384275"/>
    <w:rsid w:val="00384DFF"/>
    <w:rsid w:val="00385298"/>
    <w:rsid w:val="003855EB"/>
    <w:rsid w:val="00385848"/>
    <w:rsid w:val="00386F03"/>
    <w:rsid w:val="003930F5"/>
    <w:rsid w:val="003940F4"/>
    <w:rsid w:val="00394EA9"/>
    <w:rsid w:val="003A31C0"/>
    <w:rsid w:val="003A3DFD"/>
    <w:rsid w:val="003A419E"/>
    <w:rsid w:val="003A4AAC"/>
    <w:rsid w:val="003A4D36"/>
    <w:rsid w:val="003A5174"/>
    <w:rsid w:val="003A5595"/>
    <w:rsid w:val="003A6768"/>
    <w:rsid w:val="003A7556"/>
    <w:rsid w:val="003A7C1A"/>
    <w:rsid w:val="003A7C5D"/>
    <w:rsid w:val="003B0BC9"/>
    <w:rsid w:val="003B1927"/>
    <w:rsid w:val="003B2A23"/>
    <w:rsid w:val="003B41B8"/>
    <w:rsid w:val="003B4507"/>
    <w:rsid w:val="003B5A6C"/>
    <w:rsid w:val="003B5DB1"/>
    <w:rsid w:val="003B7550"/>
    <w:rsid w:val="003C146A"/>
    <w:rsid w:val="003C234F"/>
    <w:rsid w:val="003C41A6"/>
    <w:rsid w:val="003C4314"/>
    <w:rsid w:val="003C44B6"/>
    <w:rsid w:val="003C5681"/>
    <w:rsid w:val="003C56FF"/>
    <w:rsid w:val="003C6230"/>
    <w:rsid w:val="003C6519"/>
    <w:rsid w:val="003C71DB"/>
    <w:rsid w:val="003C78B1"/>
    <w:rsid w:val="003C7A65"/>
    <w:rsid w:val="003D2558"/>
    <w:rsid w:val="003D3973"/>
    <w:rsid w:val="003D39E0"/>
    <w:rsid w:val="003D3F6A"/>
    <w:rsid w:val="003D5BCE"/>
    <w:rsid w:val="003D6135"/>
    <w:rsid w:val="003D70AD"/>
    <w:rsid w:val="003D730B"/>
    <w:rsid w:val="003E0A9B"/>
    <w:rsid w:val="003E1034"/>
    <w:rsid w:val="003E16EB"/>
    <w:rsid w:val="003E1958"/>
    <w:rsid w:val="003E2234"/>
    <w:rsid w:val="003E27C3"/>
    <w:rsid w:val="003E3090"/>
    <w:rsid w:val="003E39B3"/>
    <w:rsid w:val="003E3E42"/>
    <w:rsid w:val="003E5336"/>
    <w:rsid w:val="003E5C27"/>
    <w:rsid w:val="003F0119"/>
    <w:rsid w:val="003F05C6"/>
    <w:rsid w:val="003F20A7"/>
    <w:rsid w:val="003F216E"/>
    <w:rsid w:val="003F231C"/>
    <w:rsid w:val="003F4CD5"/>
    <w:rsid w:val="003F5638"/>
    <w:rsid w:val="003F5652"/>
    <w:rsid w:val="003F60D7"/>
    <w:rsid w:val="003F77AF"/>
    <w:rsid w:val="003F7A46"/>
    <w:rsid w:val="0040053D"/>
    <w:rsid w:val="00400F45"/>
    <w:rsid w:val="00401DEA"/>
    <w:rsid w:val="004027B4"/>
    <w:rsid w:val="00403853"/>
    <w:rsid w:val="00404022"/>
    <w:rsid w:val="00404311"/>
    <w:rsid w:val="00404AD0"/>
    <w:rsid w:val="0040615F"/>
    <w:rsid w:val="00406236"/>
    <w:rsid w:val="00407E1C"/>
    <w:rsid w:val="00410312"/>
    <w:rsid w:val="00410457"/>
    <w:rsid w:val="0041092B"/>
    <w:rsid w:val="00410CA2"/>
    <w:rsid w:val="00412895"/>
    <w:rsid w:val="00412DBC"/>
    <w:rsid w:val="00413AF2"/>
    <w:rsid w:val="0041427C"/>
    <w:rsid w:val="00414597"/>
    <w:rsid w:val="0041553D"/>
    <w:rsid w:val="00415591"/>
    <w:rsid w:val="004176ED"/>
    <w:rsid w:val="00422EA6"/>
    <w:rsid w:val="00423398"/>
    <w:rsid w:val="00423409"/>
    <w:rsid w:val="00424B2D"/>
    <w:rsid w:val="00426EC6"/>
    <w:rsid w:val="00426F75"/>
    <w:rsid w:val="00427FD4"/>
    <w:rsid w:val="0043037C"/>
    <w:rsid w:val="00430CFB"/>
    <w:rsid w:val="00431B0A"/>
    <w:rsid w:val="00432594"/>
    <w:rsid w:val="00432970"/>
    <w:rsid w:val="004338C1"/>
    <w:rsid w:val="0043515E"/>
    <w:rsid w:val="00435DD1"/>
    <w:rsid w:val="00436E9E"/>
    <w:rsid w:val="00440024"/>
    <w:rsid w:val="004406CB"/>
    <w:rsid w:val="004439FE"/>
    <w:rsid w:val="00445187"/>
    <w:rsid w:val="00445E94"/>
    <w:rsid w:val="00446F23"/>
    <w:rsid w:val="0045040E"/>
    <w:rsid w:val="0045232F"/>
    <w:rsid w:val="00452BBA"/>
    <w:rsid w:val="00453C54"/>
    <w:rsid w:val="004546D4"/>
    <w:rsid w:val="0045496C"/>
    <w:rsid w:val="00455795"/>
    <w:rsid w:val="00456102"/>
    <w:rsid w:val="004567C3"/>
    <w:rsid w:val="00456A85"/>
    <w:rsid w:val="00461CFB"/>
    <w:rsid w:val="00463665"/>
    <w:rsid w:val="00465277"/>
    <w:rsid w:val="004670E1"/>
    <w:rsid w:val="00467645"/>
    <w:rsid w:val="004704F0"/>
    <w:rsid w:val="00470F2F"/>
    <w:rsid w:val="004710FD"/>
    <w:rsid w:val="0047236A"/>
    <w:rsid w:val="004728A8"/>
    <w:rsid w:val="00472EB3"/>
    <w:rsid w:val="0047306E"/>
    <w:rsid w:val="00473B60"/>
    <w:rsid w:val="0047625E"/>
    <w:rsid w:val="00476628"/>
    <w:rsid w:val="004769B7"/>
    <w:rsid w:val="00477B5D"/>
    <w:rsid w:val="0048340B"/>
    <w:rsid w:val="00483584"/>
    <w:rsid w:val="00483B6B"/>
    <w:rsid w:val="0048423C"/>
    <w:rsid w:val="004844B3"/>
    <w:rsid w:val="00484FA0"/>
    <w:rsid w:val="00485482"/>
    <w:rsid w:val="0048637A"/>
    <w:rsid w:val="00487CE8"/>
    <w:rsid w:val="0049339D"/>
    <w:rsid w:val="0049417A"/>
    <w:rsid w:val="00494B91"/>
    <w:rsid w:val="00494EA9"/>
    <w:rsid w:val="004A0115"/>
    <w:rsid w:val="004A0446"/>
    <w:rsid w:val="004A076D"/>
    <w:rsid w:val="004A0D07"/>
    <w:rsid w:val="004A1037"/>
    <w:rsid w:val="004A2189"/>
    <w:rsid w:val="004A3F8C"/>
    <w:rsid w:val="004A43B8"/>
    <w:rsid w:val="004A550B"/>
    <w:rsid w:val="004A643C"/>
    <w:rsid w:val="004B1296"/>
    <w:rsid w:val="004B2469"/>
    <w:rsid w:val="004B2976"/>
    <w:rsid w:val="004B408C"/>
    <w:rsid w:val="004B56EC"/>
    <w:rsid w:val="004B5746"/>
    <w:rsid w:val="004B6A03"/>
    <w:rsid w:val="004C1F44"/>
    <w:rsid w:val="004C2605"/>
    <w:rsid w:val="004C2FD9"/>
    <w:rsid w:val="004C38A8"/>
    <w:rsid w:val="004C3BD5"/>
    <w:rsid w:val="004C6C70"/>
    <w:rsid w:val="004D058B"/>
    <w:rsid w:val="004D0A61"/>
    <w:rsid w:val="004D12EA"/>
    <w:rsid w:val="004D1602"/>
    <w:rsid w:val="004D281D"/>
    <w:rsid w:val="004D28A9"/>
    <w:rsid w:val="004D301E"/>
    <w:rsid w:val="004D30DB"/>
    <w:rsid w:val="004D36DD"/>
    <w:rsid w:val="004D38AE"/>
    <w:rsid w:val="004D593D"/>
    <w:rsid w:val="004E0864"/>
    <w:rsid w:val="004E147B"/>
    <w:rsid w:val="004E2B3C"/>
    <w:rsid w:val="004E2EE8"/>
    <w:rsid w:val="004E6649"/>
    <w:rsid w:val="004E6A3E"/>
    <w:rsid w:val="004E6B41"/>
    <w:rsid w:val="004E6C0E"/>
    <w:rsid w:val="004E739D"/>
    <w:rsid w:val="004E73F1"/>
    <w:rsid w:val="004F1C30"/>
    <w:rsid w:val="004F21E1"/>
    <w:rsid w:val="004F23E7"/>
    <w:rsid w:val="004F2AC2"/>
    <w:rsid w:val="004F2FEB"/>
    <w:rsid w:val="004F3DE2"/>
    <w:rsid w:val="004F57DC"/>
    <w:rsid w:val="004F6A51"/>
    <w:rsid w:val="004F76B5"/>
    <w:rsid w:val="00500810"/>
    <w:rsid w:val="0050279C"/>
    <w:rsid w:val="005032DE"/>
    <w:rsid w:val="00504639"/>
    <w:rsid w:val="005060DF"/>
    <w:rsid w:val="00506F87"/>
    <w:rsid w:val="00510363"/>
    <w:rsid w:val="0051132B"/>
    <w:rsid w:val="005128C5"/>
    <w:rsid w:val="005129D2"/>
    <w:rsid w:val="005134F2"/>
    <w:rsid w:val="0051538A"/>
    <w:rsid w:val="00516975"/>
    <w:rsid w:val="0052022F"/>
    <w:rsid w:val="005219A3"/>
    <w:rsid w:val="00522E9D"/>
    <w:rsid w:val="00524052"/>
    <w:rsid w:val="005254F8"/>
    <w:rsid w:val="00525E3F"/>
    <w:rsid w:val="00525FBD"/>
    <w:rsid w:val="00526468"/>
    <w:rsid w:val="005266E0"/>
    <w:rsid w:val="0052690D"/>
    <w:rsid w:val="00527012"/>
    <w:rsid w:val="00527404"/>
    <w:rsid w:val="0053080D"/>
    <w:rsid w:val="00531CB4"/>
    <w:rsid w:val="0053315A"/>
    <w:rsid w:val="00533225"/>
    <w:rsid w:val="00534A9E"/>
    <w:rsid w:val="005375B1"/>
    <w:rsid w:val="005405F5"/>
    <w:rsid w:val="0054293C"/>
    <w:rsid w:val="00543C42"/>
    <w:rsid w:val="00544162"/>
    <w:rsid w:val="0054427B"/>
    <w:rsid w:val="00544862"/>
    <w:rsid w:val="00544A59"/>
    <w:rsid w:val="0055059D"/>
    <w:rsid w:val="0055294E"/>
    <w:rsid w:val="00553B63"/>
    <w:rsid w:val="00555A0F"/>
    <w:rsid w:val="005563D4"/>
    <w:rsid w:val="0055679A"/>
    <w:rsid w:val="005613C3"/>
    <w:rsid w:val="00562301"/>
    <w:rsid w:val="0056337A"/>
    <w:rsid w:val="00563E49"/>
    <w:rsid w:val="005640BC"/>
    <w:rsid w:val="0056416D"/>
    <w:rsid w:val="00565114"/>
    <w:rsid w:val="00566482"/>
    <w:rsid w:val="00566CC1"/>
    <w:rsid w:val="00566FB4"/>
    <w:rsid w:val="00567A17"/>
    <w:rsid w:val="0057139A"/>
    <w:rsid w:val="0057154E"/>
    <w:rsid w:val="00574A32"/>
    <w:rsid w:val="0057517C"/>
    <w:rsid w:val="00576C86"/>
    <w:rsid w:val="00577A89"/>
    <w:rsid w:val="00581563"/>
    <w:rsid w:val="005859F9"/>
    <w:rsid w:val="00586EF0"/>
    <w:rsid w:val="005906EC"/>
    <w:rsid w:val="00590F7E"/>
    <w:rsid w:val="00593933"/>
    <w:rsid w:val="00593A61"/>
    <w:rsid w:val="00595850"/>
    <w:rsid w:val="005969C7"/>
    <w:rsid w:val="005A10E9"/>
    <w:rsid w:val="005A2048"/>
    <w:rsid w:val="005A3553"/>
    <w:rsid w:val="005A37DE"/>
    <w:rsid w:val="005A37ED"/>
    <w:rsid w:val="005A4E67"/>
    <w:rsid w:val="005A5C14"/>
    <w:rsid w:val="005A71A9"/>
    <w:rsid w:val="005A7828"/>
    <w:rsid w:val="005A7868"/>
    <w:rsid w:val="005B24C0"/>
    <w:rsid w:val="005B4D5B"/>
    <w:rsid w:val="005B5762"/>
    <w:rsid w:val="005B6DF7"/>
    <w:rsid w:val="005C01FF"/>
    <w:rsid w:val="005C1995"/>
    <w:rsid w:val="005C1BE1"/>
    <w:rsid w:val="005C2807"/>
    <w:rsid w:val="005C2B95"/>
    <w:rsid w:val="005C3BBE"/>
    <w:rsid w:val="005C4089"/>
    <w:rsid w:val="005C44CC"/>
    <w:rsid w:val="005C454E"/>
    <w:rsid w:val="005C4581"/>
    <w:rsid w:val="005C68A0"/>
    <w:rsid w:val="005C73BE"/>
    <w:rsid w:val="005D0616"/>
    <w:rsid w:val="005D0F67"/>
    <w:rsid w:val="005D0FAB"/>
    <w:rsid w:val="005D10E4"/>
    <w:rsid w:val="005D122F"/>
    <w:rsid w:val="005D51DB"/>
    <w:rsid w:val="005D5200"/>
    <w:rsid w:val="005D5F7A"/>
    <w:rsid w:val="005D6657"/>
    <w:rsid w:val="005D69CF"/>
    <w:rsid w:val="005E14D0"/>
    <w:rsid w:val="005E32E2"/>
    <w:rsid w:val="005E367D"/>
    <w:rsid w:val="005E3C38"/>
    <w:rsid w:val="005E3D2D"/>
    <w:rsid w:val="005E3FE8"/>
    <w:rsid w:val="005E44F1"/>
    <w:rsid w:val="005E5797"/>
    <w:rsid w:val="005E6AEE"/>
    <w:rsid w:val="005E6BAB"/>
    <w:rsid w:val="005E78D8"/>
    <w:rsid w:val="005F0ACA"/>
    <w:rsid w:val="005F1B4F"/>
    <w:rsid w:val="005F4A37"/>
    <w:rsid w:val="005F4BE8"/>
    <w:rsid w:val="005F5F84"/>
    <w:rsid w:val="005F628E"/>
    <w:rsid w:val="005F630C"/>
    <w:rsid w:val="005F7A61"/>
    <w:rsid w:val="005F7F91"/>
    <w:rsid w:val="00600393"/>
    <w:rsid w:val="00600CE1"/>
    <w:rsid w:val="00600F0C"/>
    <w:rsid w:val="006033DC"/>
    <w:rsid w:val="006056EF"/>
    <w:rsid w:val="006063ED"/>
    <w:rsid w:val="006067A5"/>
    <w:rsid w:val="00607202"/>
    <w:rsid w:val="0060777F"/>
    <w:rsid w:val="0061003E"/>
    <w:rsid w:val="006106F5"/>
    <w:rsid w:val="00610994"/>
    <w:rsid w:val="006121C3"/>
    <w:rsid w:val="006123F1"/>
    <w:rsid w:val="00614E46"/>
    <w:rsid w:val="0061530A"/>
    <w:rsid w:val="00616609"/>
    <w:rsid w:val="00617007"/>
    <w:rsid w:val="006175A5"/>
    <w:rsid w:val="00621425"/>
    <w:rsid w:val="006214B8"/>
    <w:rsid w:val="006218C4"/>
    <w:rsid w:val="00622FD7"/>
    <w:rsid w:val="0062417C"/>
    <w:rsid w:val="00624A5E"/>
    <w:rsid w:val="00624CF7"/>
    <w:rsid w:val="006256F1"/>
    <w:rsid w:val="0062733A"/>
    <w:rsid w:val="00632614"/>
    <w:rsid w:val="006358C7"/>
    <w:rsid w:val="0063608C"/>
    <w:rsid w:val="00637519"/>
    <w:rsid w:val="006377D3"/>
    <w:rsid w:val="00640200"/>
    <w:rsid w:val="006404C1"/>
    <w:rsid w:val="00641707"/>
    <w:rsid w:val="00641BE7"/>
    <w:rsid w:val="006423B7"/>
    <w:rsid w:val="0064406B"/>
    <w:rsid w:val="00644C45"/>
    <w:rsid w:val="00644D17"/>
    <w:rsid w:val="00650678"/>
    <w:rsid w:val="0065185B"/>
    <w:rsid w:val="006540A9"/>
    <w:rsid w:val="006544A6"/>
    <w:rsid w:val="00656064"/>
    <w:rsid w:val="0065682F"/>
    <w:rsid w:val="006568B4"/>
    <w:rsid w:val="0065718F"/>
    <w:rsid w:val="00660B6B"/>
    <w:rsid w:val="00660BDA"/>
    <w:rsid w:val="00660C01"/>
    <w:rsid w:val="00660C5C"/>
    <w:rsid w:val="00662168"/>
    <w:rsid w:val="00663365"/>
    <w:rsid w:val="006637F8"/>
    <w:rsid w:val="00664BAE"/>
    <w:rsid w:val="00664FB7"/>
    <w:rsid w:val="00665535"/>
    <w:rsid w:val="00665D6D"/>
    <w:rsid w:val="0066639A"/>
    <w:rsid w:val="00666EB5"/>
    <w:rsid w:val="00667403"/>
    <w:rsid w:val="00670CD6"/>
    <w:rsid w:val="00671075"/>
    <w:rsid w:val="006722E8"/>
    <w:rsid w:val="00672ADC"/>
    <w:rsid w:val="006735F3"/>
    <w:rsid w:val="0067588F"/>
    <w:rsid w:val="00675B8A"/>
    <w:rsid w:val="00676550"/>
    <w:rsid w:val="00680133"/>
    <w:rsid w:val="006809DE"/>
    <w:rsid w:val="00680D0B"/>
    <w:rsid w:val="0068467F"/>
    <w:rsid w:val="006852A8"/>
    <w:rsid w:val="00685D09"/>
    <w:rsid w:val="0068620D"/>
    <w:rsid w:val="006872B4"/>
    <w:rsid w:val="00687D15"/>
    <w:rsid w:val="00687D96"/>
    <w:rsid w:val="006914BD"/>
    <w:rsid w:val="0069382C"/>
    <w:rsid w:val="00693A6A"/>
    <w:rsid w:val="006946F8"/>
    <w:rsid w:val="00696251"/>
    <w:rsid w:val="00696550"/>
    <w:rsid w:val="0069712A"/>
    <w:rsid w:val="00697C75"/>
    <w:rsid w:val="006A0C5F"/>
    <w:rsid w:val="006A105D"/>
    <w:rsid w:val="006A148A"/>
    <w:rsid w:val="006A1D83"/>
    <w:rsid w:val="006A1EDF"/>
    <w:rsid w:val="006A2B00"/>
    <w:rsid w:val="006A41BB"/>
    <w:rsid w:val="006A438E"/>
    <w:rsid w:val="006A58DA"/>
    <w:rsid w:val="006A5EAE"/>
    <w:rsid w:val="006A5F32"/>
    <w:rsid w:val="006A6AE0"/>
    <w:rsid w:val="006A745A"/>
    <w:rsid w:val="006B41E7"/>
    <w:rsid w:val="006B57F9"/>
    <w:rsid w:val="006B693D"/>
    <w:rsid w:val="006B78DE"/>
    <w:rsid w:val="006C2A14"/>
    <w:rsid w:val="006C365B"/>
    <w:rsid w:val="006C3EC7"/>
    <w:rsid w:val="006C4723"/>
    <w:rsid w:val="006C5AFC"/>
    <w:rsid w:val="006C62E6"/>
    <w:rsid w:val="006C6AA7"/>
    <w:rsid w:val="006C6B80"/>
    <w:rsid w:val="006C6CC9"/>
    <w:rsid w:val="006D02CA"/>
    <w:rsid w:val="006D0458"/>
    <w:rsid w:val="006D2B8B"/>
    <w:rsid w:val="006D384A"/>
    <w:rsid w:val="006D3B7D"/>
    <w:rsid w:val="006D4C29"/>
    <w:rsid w:val="006D5252"/>
    <w:rsid w:val="006D5677"/>
    <w:rsid w:val="006E15B9"/>
    <w:rsid w:val="006E1A21"/>
    <w:rsid w:val="006E1A5C"/>
    <w:rsid w:val="006E2D86"/>
    <w:rsid w:val="006E3355"/>
    <w:rsid w:val="006E3AF2"/>
    <w:rsid w:val="006E4223"/>
    <w:rsid w:val="006E487F"/>
    <w:rsid w:val="006E4C66"/>
    <w:rsid w:val="006E5482"/>
    <w:rsid w:val="006E6586"/>
    <w:rsid w:val="006E68A6"/>
    <w:rsid w:val="006E6A06"/>
    <w:rsid w:val="006F09A4"/>
    <w:rsid w:val="006F0CC7"/>
    <w:rsid w:val="006F2284"/>
    <w:rsid w:val="006F2ECB"/>
    <w:rsid w:val="006F3579"/>
    <w:rsid w:val="006F3AF7"/>
    <w:rsid w:val="006F3C52"/>
    <w:rsid w:val="006F5629"/>
    <w:rsid w:val="006F6441"/>
    <w:rsid w:val="00701931"/>
    <w:rsid w:val="007032EE"/>
    <w:rsid w:val="00705117"/>
    <w:rsid w:val="00705191"/>
    <w:rsid w:val="007078E6"/>
    <w:rsid w:val="00707B5E"/>
    <w:rsid w:val="00711351"/>
    <w:rsid w:val="0071496C"/>
    <w:rsid w:val="00714B44"/>
    <w:rsid w:val="007155D6"/>
    <w:rsid w:val="00715A46"/>
    <w:rsid w:val="00717108"/>
    <w:rsid w:val="00717998"/>
    <w:rsid w:val="007214E2"/>
    <w:rsid w:val="0072166A"/>
    <w:rsid w:val="007221BB"/>
    <w:rsid w:val="0072245F"/>
    <w:rsid w:val="00722B48"/>
    <w:rsid w:val="00723D67"/>
    <w:rsid w:val="007240E9"/>
    <w:rsid w:val="0072442E"/>
    <w:rsid w:val="00724438"/>
    <w:rsid w:val="00724B4F"/>
    <w:rsid w:val="00726051"/>
    <w:rsid w:val="00726698"/>
    <w:rsid w:val="00726A7A"/>
    <w:rsid w:val="00726F43"/>
    <w:rsid w:val="00727A14"/>
    <w:rsid w:val="00727E92"/>
    <w:rsid w:val="007304F5"/>
    <w:rsid w:val="0073106F"/>
    <w:rsid w:val="00731FA0"/>
    <w:rsid w:val="007330B4"/>
    <w:rsid w:val="0073327F"/>
    <w:rsid w:val="00735BEC"/>
    <w:rsid w:val="00736117"/>
    <w:rsid w:val="00736315"/>
    <w:rsid w:val="00736D0E"/>
    <w:rsid w:val="0073706D"/>
    <w:rsid w:val="00741246"/>
    <w:rsid w:val="0074126B"/>
    <w:rsid w:val="0074141F"/>
    <w:rsid w:val="00741524"/>
    <w:rsid w:val="00743586"/>
    <w:rsid w:val="00743D7C"/>
    <w:rsid w:val="0074402D"/>
    <w:rsid w:val="0074422E"/>
    <w:rsid w:val="007454A4"/>
    <w:rsid w:val="00746328"/>
    <w:rsid w:val="00746EB0"/>
    <w:rsid w:val="007471A6"/>
    <w:rsid w:val="0075032F"/>
    <w:rsid w:val="007503BF"/>
    <w:rsid w:val="007512B5"/>
    <w:rsid w:val="007513E0"/>
    <w:rsid w:val="007526AF"/>
    <w:rsid w:val="00752DD3"/>
    <w:rsid w:val="00753009"/>
    <w:rsid w:val="00753A3A"/>
    <w:rsid w:val="0075516D"/>
    <w:rsid w:val="00755F99"/>
    <w:rsid w:val="00757320"/>
    <w:rsid w:val="0075767B"/>
    <w:rsid w:val="007613C1"/>
    <w:rsid w:val="00761C0B"/>
    <w:rsid w:val="00762589"/>
    <w:rsid w:val="00762874"/>
    <w:rsid w:val="00763ADF"/>
    <w:rsid w:val="007658E1"/>
    <w:rsid w:val="007660D0"/>
    <w:rsid w:val="0076720F"/>
    <w:rsid w:val="00767998"/>
    <w:rsid w:val="00770E03"/>
    <w:rsid w:val="00771CBF"/>
    <w:rsid w:val="00771DD2"/>
    <w:rsid w:val="0077204E"/>
    <w:rsid w:val="0077452F"/>
    <w:rsid w:val="00775137"/>
    <w:rsid w:val="00775EF1"/>
    <w:rsid w:val="007777E0"/>
    <w:rsid w:val="007805D5"/>
    <w:rsid w:val="0078513D"/>
    <w:rsid w:val="00785432"/>
    <w:rsid w:val="00785F86"/>
    <w:rsid w:val="00786DFE"/>
    <w:rsid w:val="007872E3"/>
    <w:rsid w:val="0078741F"/>
    <w:rsid w:val="007876FF"/>
    <w:rsid w:val="00791AA1"/>
    <w:rsid w:val="00791B31"/>
    <w:rsid w:val="007930FF"/>
    <w:rsid w:val="00793D77"/>
    <w:rsid w:val="007966F5"/>
    <w:rsid w:val="00796789"/>
    <w:rsid w:val="00796EEF"/>
    <w:rsid w:val="007977B8"/>
    <w:rsid w:val="00797985"/>
    <w:rsid w:val="007A09A9"/>
    <w:rsid w:val="007A22C3"/>
    <w:rsid w:val="007A2387"/>
    <w:rsid w:val="007A2A86"/>
    <w:rsid w:val="007A32C6"/>
    <w:rsid w:val="007A4D4F"/>
    <w:rsid w:val="007A528D"/>
    <w:rsid w:val="007A6FAA"/>
    <w:rsid w:val="007A7D21"/>
    <w:rsid w:val="007B1E2B"/>
    <w:rsid w:val="007B3949"/>
    <w:rsid w:val="007B4F15"/>
    <w:rsid w:val="007B6765"/>
    <w:rsid w:val="007B7062"/>
    <w:rsid w:val="007B7981"/>
    <w:rsid w:val="007C1008"/>
    <w:rsid w:val="007C15C8"/>
    <w:rsid w:val="007C18AB"/>
    <w:rsid w:val="007C2CC6"/>
    <w:rsid w:val="007C3739"/>
    <w:rsid w:val="007C51B4"/>
    <w:rsid w:val="007C53C7"/>
    <w:rsid w:val="007C6631"/>
    <w:rsid w:val="007C7F06"/>
    <w:rsid w:val="007D2800"/>
    <w:rsid w:val="007D2A21"/>
    <w:rsid w:val="007D314A"/>
    <w:rsid w:val="007D43DE"/>
    <w:rsid w:val="007D4494"/>
    <w:rsid w:val="007D4CEE"/>
    <w:rsid w:val="007D58A0"/>
    <w:rsid w:val="007D652B"/>
    <w:rsid w:val="007D6B5E"/>
    <w:rsid w:val="007D7BE0"/>
    <w:rsid w:val="007E1028"/>
    <w:rsid w:val="007E115D"/>
    <w:rsid w:val="007E164C"/>
    <w:rsid w:val="007E1851"/>
    <w:rsid w:val="007E1F3E"/>
    <w:rsid w:val="007E3897"/>
    <w:rsid w:val="007E4A71"/>
    <w:rsid w:val="007E5145"/>
    <w:rsid w:val="007E7B16"/>
    <w:rsid w:val="007F0BE6"/>
    <w:rsid w:val="007F16DB"/>
    <w:rsid w:val="007F2074"/>
    <w:rsid w:val="007F235A"/>
    <w:rsid w:val="007F34BC"/>
    <w:rsid w:val="007F3E50"/>
    <w:rsid w:val="007F42CE"/>
    <w:rsid w:val="007F5F3D"/>
    <w:rsid w:val="007F6C31"/>
    <w:rsid w:val="007F7171"/>
    <w:rsid w:val="007F78FF"/>
    <w:rsid w:val="0080079C"/>
    <w:rsid w:val="008008DC"/>
    <w:rsid w:val="0080219E"/>
    <w:rsid w:val="00803E2E"/>
    <w:rsid w:val="00805CA2"/>
    <w:rsid w:val="0081019F"/>
    <w:rsid w:val="008128D7"/>
    <w:rsid w:val="00812BE3"/>
    <w:rsid w:val="0081315E"/>
    <w:rsid w:val="008141C5"/>
    <w:rsid w:val="008169A6"/>
    <w:rsid w:val="00820029"/>
    <w:rsid w:val="008202B4"/>
    <w:rsid w:val="00820FF0"/>
    <w:rsid w:val="00821B37"/>
    <w:rsid w:val="00821ED1"/>
    <w:rsid w:val="008228F6"/>
    <w:rsid w:val="00823A0E"/>
    <w:rsid w:val="0082657C"/>
    <w:rsid w:val="008266D0"/>
    <w:rsid w:val="00833D92"/>
    <w:rsid w:val="0083454B"/>
    <w:rsid w:val="008349EC"/>
    <w:rsid w:val="00834D8E"/>
    <w:rsid w:val="00834DBC"/>
    <w:rsid w:val="00836B84"/>
    <w:rsid w:val="00836E00"/>
    <w:rsid w:val="008379AD"/>
    <w:rsid w:val="00837DD7"/>
    <w:rsid w:val="008400BB"/>
    <w:rsid w:val="00840265"/>
    <w:rsid w:val="00841B01"/>
    <w:rsid w:val="0084203E"/>
    <w:rsid w:val="00843AA4"/>
    <w:rsid w:val="00846809"/>
    <w:rsid w:val="008469BB"/>
    <w:rsid w:val="00847AA0"/>
    <w:rsid w:val="00850035"/>
    <w:rsid w:val="00850BDE"/>
    <w:rsid w:val="00851101"/>
    <w:rsid w:val="00851A1B"/>
    <w:rsid w:val="00855175"/>
    <w:rsid w:val="00855860"/>
    <w:rsid w:val="00855E20"/>
    <w:rsid w:val="00855EDF"/>
    <w:rsid w:val="00855F90"/>
    <w:rsid w:val="008568B3"/>
    <w:rsid w:val="008608E3"/>
    <w:rsid w:val="00860901"/>
    <w:rsid w:val="00861C16"/>
    <w:rsid w:val="00862C4A"/>
    <w:rsid w:val="00862E11"/>
    <w:rsid w:val="00863B38"/>
    <w:rsid w:val="008653BD"/>
    <w:rsid w:val="008674D3"/>
    <w:rsid w:val="00867596"/>
    <w:rsid w:val="00867B7C"/>
    <w:rsid w:val="00870E6F"/>
    <w:rsid w:val="00871322"/>
    <w:rsid w:val="0087169E"/>
    <w:rsid w:val="0087208E"/>
    <w:rsid w:val="00872534"/>
    <w:rsid w:val="00873BEE"/>
    <w:rsid w:val="00874EA3"/>
    <w:rsid w:val="00876CBA"/>
    <w:rsid w:val="00877ABB"/>
    <w:rsid w:val="00883296"/>
    <w:rsid w:val="00883CDC"/>
    <w:rsid w:val="00883F86"/>
    <w:rsid w:val="00885539"/>
    <w:rsid w:val="00885F55"/>
    <w:rsid w:val="008907D2"/>
    <w:rsid w:val="00893D71"/>
    <w:rsid w:val="008949E4"/>
    <w:rsid w:val="008974DC"/>
    <w:rsid w:val="008A08E5"/>
    <w:rsid w:val="008A3A7D"/>
    <w:rsid w:val="008A4B68"/>
    <w:rsid w:val="008A55D1"/>
    <w:rsid w:val="008A652A"/>
    <w:rsid w:val="008A6B79"/>
    <w:rsid w:val="008B0B28"/>
    <w:rsid w:val="008B3310"/>
    <w:rsid w:val="008B366D"/>
    <w:rsid w:val="008B4219"/>
    <w:rsid w:val="008B55EB"/>
    <w:rsid w:val="008B58F0"/>
    <w:rsid w:val="008B7050"/>
    <w:rsid w:val="008B75E6"/>
    <w:rsid w:val="008C0FCE"/>
    <w:rsid w:val="008C182B"/>
    <w:rsid w:val="008C1C29"/>
    <w:rsid w:val="008C2958"/>
    <w:rsid w:val="008C2FD8"/>
    <w:rsid w:val="008C4507"/>
    <w:rsid w:val="008C46B1"/>
    <w:rsid w:val="008C6F63"/>
    <w:rsid w:val="008D07A4"/>
    <w:rsid w:val="008D0B79"/>
    <w:rsid w:val="008D1282"/>
    <w:rsid w:val="008D1F5B"/>
    <w:rsid w:val="008D2982"/>
    <w:rsid w:val="008D33D3"/>
    <w:rsid w:val="008D366F"/>
    <w:rsid w:val="008D50CD"/>
    <w:rsid w:val="008D5657"/>
    <w:rsid w:val="008D634B"/>
    <w:rsid w:val="008D68ED"/>
    <w:rsid w:val="008D6E5F"/>
    <w:rsid w:val="008D757D"/>
    <w:rsid w:val="008E2AEA"/>
    <w:rsid w:val="008E2BA5"/>
    <w:rsid w:val="008E43CF"/>
    <w:rsid w:val="008E43F8"/>
    <w:rsid w:val="008E46FC"/>
    <w:rsid w:val="008E57A1"/>
    <w:rsid w:val="008E613D"/>
    <w:rsid w:val="008E623F"/>
    <w:rsid w:val="008E68C7"/>
    <w:rsid w:val="008E70C9"/>
    <w:rsid w:val="008E7685"/>
    <w:rsid w:val="008F01FD"/>
    <w:rsid w:val="008F0F29"/>
    <w:rsid w:val="008F1374"/>
    <w:rsid w:val="008F40A7"/>
    <w:rsid w:val="008F7EE8"/>
    <w:rsid w:val="008F7F08"/>
    <w:rsid w:val="0090160A"/>
    <w:rsid w:val="00901633"/>
    <w:rsid w:val="00901A02"/>
    <w:rsid w:val="00901C2D"/>
    <w:rsid w:val="00902D9C"/>
    <w:rsid w:val="009030E5"/>
    <w:rsid w:val="00903D6E"/>
    <w:rsid w:val="009042CB"/>
    <w:rsid w:val="00904A16"/>
    <w:rsid w:val="00904C6B"/>
    <w:rsid w:val="0090573A"/>
    <w:rsid w:val="00905A0B"/>
    <w:rsid w:val="00905A33"/>
    <w:rsid w:val="009064D4"/>
    <w:rsid w:val="0090670C"/>
    <w:rsid w:val="0090688D"/>
    <w:rsid w:val="00907668"/>
    <w:rsid w:val="009100DF"/>
    <w:rsid w:val="00910B10"/>
    <w:rsid w:val="009117B2"/>
    <w:rsid w:val="0091368F"/>
    <w:rsid w:val="00913A6F"/>
    <w:rsid w:val="00914DCF"/>
    <w:rsid w:val="00920059"/>
    <w:rsid w:val="00920B86"/>
    <w:rsid w:val="00920C28"/>
    <w:rsid w:val="00921C7E"/>
    <w:rsid w:val="00921D91"/>
    <w:rsid w:val="00927013"/>
    <w:rsid w:val="009273CC"/>
    <w:rsid w:val="009279A5"/>
    <w:rsid w:val="00930F62"/>
    <w:rsid w:val="009310D7"/>
    <w:rsid w:val="0093306C"/>
    <w:rsid w:val="009333FF"/>
    <w:rsid w:val="00933741"/>
    <w:rsid w:val="00933D85"/>
    <w:rsid w:val="009349A8"/>
    <w:rsid w:val="00934E1C"/>
    <w:rsid w:val="00934EFF"/>
    <w:rsid w:val="009371A6"/>
    <w:rsid w:val="009378FC"/>
    <w:rsid w:val="00937C63"/>
    <w:rsid w:val="0094089F"/>
    <w:rsid w:val="00942706"/>
    <w:rsid w:val="0094309A"/>
    <w:rsid w:val="0094338F"/>
    <w:rsid w:val="009439B3"/>
    <w:rsid w:val="00944922"/>
    <w:rsid w:val="00944BB9"/>
    <w:rsid w:val="00945331"/>
    <w:rsid w:val="00945889"/>
    <w:rsid w:val="00945A84"/>
    <w:rsid w:val="00945AAF"/>
    <w:rsid w:val="009463E3"/>
    <w:rsid w:val="00946CE2"/>
    <w:rsid w:val="00947516"/>
    <w:rsid w:val="00955F07"/>
    <w:rsid w:val="00957B35"/>
    <w:rsid w:val="00961000"/>
    <w:rsid w:val="00961116"/>
    <w:rsid w:val="009611BA"/>
    <w:rsid w:val="00961845"/>
    <w:rsid w:val="00961A80"/>
    <w:rsid w:val="009627FF"/>
    <w:rsid w:val="0096507A"/>
    <w:rsid w:val="009669C9"/>
    <w:rsid w:val="00970559"/>
    <w:rsid w:val="0097219E"/>
    <w:rsid w:val="009734C2"/>
    <w:rsid w:val="0097590A"/>
    <w:rsid w:val="009825D6"/>
    <w:rsid w:val="00983E63"/>
    <w:rsid w:val="00985DE2"/>
    <w:rsid w:val="00990350"/>
    <w:rsid w:val="009906B6"/>
    <w:rsid w:val="00990A49"/>
    <w:rsid w:val="0099243E"/>
    <w:rsid w:val="009948F1"/>
    <w:rsid w:val="00995BC5"/>
    <w:rsid w:val="00996AD8"/>
    <w:rsid w:val="009A3108"/>
    <w:rsid w:val="009A601C"/>
    <w:rsid w:val="009A67E9"/>
    <w:rsid w:val="009A76D2"/>
    <w:rsid w:val="009A7CA2"/>
    <w:rsid w:val="009B0595"/>
    <w:rsid w:val="009B0712"/>
    <w:rsid w:val="009B0BAA"/>
    <w:rsid w:val="009B0DCF"/>
    <w:rsid w:val="009B0E6E"/>
    <w:rsid w:val="009B0FD6"/>
    <w:rsid w:val="009B1511"/>
    <w:rsid w:val="009B1846"/>
    <w:rsid w:val="009B191F"/>
    <w:rsid w:val="009B2A42"/>
    <w:rsid w:val="009B4CCF"/>
    <w:rsid w:val="009B586E"/>
    <w:rsid w:val="009B65D7"/>
    <w:rsid w:val="009B6D3A"/>
    <w:rsid w:val="009B7076"/>
    <w:rsid w:val="009B731B"/>
    <w:rsid w:val="009C01F6"/>
    <w:rsid w:val="009C0A15"/>
    <w:rsid w:val="009C0D7E"/>
    <w:rsid w:val="009C1663"/>
    <w:rsid w:val="009C213C"/>
    <w:rsid w:val="009C3639"/>
    <w:rsid w:val="009C399E"/>
    <w:rsid w:val="009C4AA8"/>
    <w:rsid w:val="009C5630"/>
    <w:rsid w:val="009C56E8"/>
    <w:rsid w:val="009C58DA"/>
    <w:rsid w:val="009C6790"/>
    <w:rsid w:val="009C7990"/>
    <w:rsid w:val="009D0B80"/>
    <w:rsid w:val="009D0BCB"/>
    <w:rsid w:val="009D0ECE"/>
    <w:rsid w:val="009D1919"/>
    <w:rsid w:val="009D1FFE"/>
    <w:rsid w:val="009D2E0B"/>
    <w:rsid w:val="009D5858"/>
    <w:rsid w:val="009D59C4"/>
    <w:rsid w:val="009D6118"/>
    <w:rsid w:val="009D6834"/>
    <w:rsid w:val="009D79A6"/>
    <w:rsid w:val="009D7C7F"/>
    <w:rsid w:val="009E02DB"/>
    <w:rsid w:val="009E14ED"/>
    <w:rsid w:val="009E1DA1"/>
    <w:rsid w:val="009E2253"/>
    <w:rsid w:val="009E3DFD"/>
    <w:rsid w:val="009E4F58"/>
    <w:rsid w:val="009E7682"/>
    <w:rsid w:val="009F09F9"/>
    <w:rsid w:val="009F115C"/>
    <w:rsid w:val="009F509A"/>
    <w:rsid w:val="009F51C9"/>
    <w:rsid w:val="009F6E80"/>
    <w:rsid w:val="009F77D6"/>
    <w:rsid w:val="00A001F9"/>
    <w:rsid w:val="00A0068E"/>
    <w:rsid w:val="00A01CD4"/>
    <w:rsid w:val="00A022E6"/>
    <w:rsid w:val="00A034CF"/>
    <w:rsid w:val="00A0524D"/>
    <w:rsid w:val="00A05C0C"/>
    <w:rsid w:val="00A0687D"/>
    <w:rsid w:val="00A0716C"/>
    <w:rsid w:val="00A10ADA"/>
    <w:rsid w:val="00A11E5C"/>
    <w:rsid w:val="00A1276E"/>
    <w:rsid w:val="00A141CE"/>
    <w:rsid w:val="00A14616"/>
    <w:rsid w:val="00A15685"/>
    <w:rsid w:val="00A20C1B"/>
    <w:rsid w:val="00A23F9A"/>
    <w:rsid w:val="00A25358"/>
    <w:rsid w:val="00A27E7C"/>
    <w:rsid w:val="00A30638"/>
    <w:rsid w:val="00A3069D"/>
    <w:rsid w:val="00A30F2C"/>
    <w:rsid w:val="00A31C92"/>
    <w:rsid w:val="00A3229B"/>
    <w:rsid w:val="00A330D2"/>
    <w:rsid w:val="00A330F1"/>
    <w:rsid w:val="00A331AE"/>
    <w:rsid w:val="00A346A6"/>
    <w:rsid w:val="00A34745"/>
    <w:rsid w:val="00A35C16"/>
    <w:rsid w:val="00A36902"/>
    <w:rsid w:val="00A3690F"/>
    <w:rsid w:val="00A40EE6"/>
    <w:rsid w:val="00A42AF7"/>
    <w:rsid w:val="00A42B86"/>
    <w:rsid w:val="00A43676"/>
    <w:rsid w:val="00A45B2F"/>
    <w:rsid w:val="00A45C15"/>
    <w:rsid w:val="00A45E46"/>
    <w:rsid w:val="00A4694A"/>
    <w:rsid w:val="00A524FC"/>
    <w:rsid w:val="00A52CD5"/>
    <w:rsid w:val="00A52F40"/>
    <w:rsid w:val="00A5396B"/>
    <w:rsid w:val="00A53D3E"/>
    <w:rsid w:val="00A54BA7"/>
    <w:rsid w:val="00A55646"/>
    <w:rsid w:val="00A60021"/>
    <w:rsid w:val="00A60175"/>
    <w:rsid w:val="00A60918"/>
    <w:rsid w:val="00A6169B"/>
    <w:rsid w:val="00A618EC"/>
    <w:rsid w:val="00A61A93"/>
    <w:rsid w:val="00A62A0C"/>
    <w:rsid w:val="00A62F64"/>
    <w:rsid w:val="00A65FF8"/>
    <w:rsid w:val="00A66C1C"/>
    <w:rsid w:val="00A67E8C"/>
    <w:rsid w:val="00A70BF4"/>
    <w:rsid w:val="00A7171D"/>
    <w:rsid w:val="00A73C0E"/>
    <w:rsid w:val="00A75397"/>
    <w:rsid w:val="00A7562D"/>
    <w:rsid w:val="00A75E68"/>
    <w:rsid w:val="00A77D9A"/>
    <w:rsid w:val="00A80D44"/>
    <w:rsid w:val="00A818D7"/>
    <w:rsid w:val="00A835B3"/>
    <w:rsid w:val="00A83C02"/>
    <w:rsid w:val="00A83C79"/>
    <w:rsid w:val="00A83FDA"/>
    <w:rsid w:val="00A84FE1"/>
    <w:rsid w:val="00A85CA5"/>
    <w:rsid w:val="00A87224"/>
    <w:rsid w:val="00A87339"/>
    <w:rsid w:val="00A9129C"/>
    <w:rsid w:val="00A92CD6"/>
    <w:rsid w:val="00A93581"/>
    <w:rsid w:val="00A93762"/>
    <w:rsid w:val="00A93BB7"/>
    <w:rsid w:val="00A96154"/>
    <w:rsid w:val="00A96DB2"/>
    <w:rsid w:val="00A97737"/>
    <w:rsid w:val="00A97834"/>
    <w:rsid w:val="00AA01D1"/>
    <w:rsid w:val="00AA10CE"/>
    <w:rsid w:val="00AA2177"/>
    <w:rsid w:val="00AA2781"/>
    <w:rsid w:val="00AA4B03"/>
    <w:rsid w:val="00AA5CC5"/>
    <w:rsid w:val="00AA6731"/>
    <w:rsid w:val="00AA6C61"/>
    <w:rsid w:val="00AB0D3B"/>
    <w:rsid w:val="00AB26BD"/>
    <w:rsid w:val="00AB27B1"/>
    <w:rsid w:val="00AB2B2D"/>
    <w:rsid w:val="00AB2FAE"/>
    <w:rsid w:val="00AB3357"/>
    <w:rsid w:val="00AB5252"/>
    <w:rsid w:val="00AB52F1"/>
    <w:rsid w:val="00AB5563"/>
    <w:rsid w:val="00AB65E9"/>
    <w:rsid w:val="00AB6AEE"/>
    <w:rsid w:val="00AC025B"/>
    <w:rsid w:val="00AC05A0"/>
    <w:rsid w:val="00AC20D6"/>
    <w:rsid w:val="00AC233B"/>
    <w:rsid w:val="00AC2E2A"/>
    <w:rsid w:val="00AC3106"/>
    <w:rsid w:val="00AC372E"/>
    <w:rsid w:val="00AC4073"/>
    <w:rsid w:val="00AC4525"/>
    <w:rsid w:val="00AC4E6E"/>
    <w:rsid w:val="00AC4FCD"/>
    <w:rsid w:val="00AC68A2"/>
    <w:rsid w:val="00AD36F8"/>
    <w:rsid w:val="00AD4557"/>
    <w:rsid w:val="00AD52EF"/>
    <w:rsid w:val="00AD5AC6"/>
    <w:rsid w:val="00AD6419"/>
    <w:rsid w:val="00AD645C"/>
    <w:rsid w:val="00AD67B1"/>
    <w:rsid w:val="00AD67FC"/>
    <w:rsid w:val="00AD7C5A"/>
    <w:rsid w:val="00AE2365"/>
    <w:rsid w:val="00AE2D89"/>
    <w:rsid w:val="00AE335E"/>
    <w:rsid w:val="00AE379C"/>
    <w:rsid w:val="00AE3BE3"/>
    <w:rsid w:val="00AE3C10"/>
    <w:rsid w:val="00AE3DED"/>
    <w:rsid w:val="00AE3E94"/>
    <w:rsid w:val="00AE58CC"/>
    <w:rsid w:val="00AE5AEA"/>
    <w:rsid w:val="00AE5D90"/>
    <w:rsid w:val="00AF105F"/>
    <w:rsid w:val="00AF3E8E"/>
    <w:rsid w:val="00AF5406"/>
    <w:rsid w:val="00AF5AA3"/>
    <w:rsid w:val="00AF6781"/>
    <w:rsid w:val="00AF6CF6"/>
    <w:rsid w:val="00AF6DCD"/>
    <w:rsid w:val="00AF77BD"/>
    <w:rsid w:val="00B010F8"/>
    <w:rsid w:val="00B0194B"/>
    <w:rsid w:val="00B01959"/>
    <w:rsid w:val="00B03098"/>
    <w:rsid w:val="00B036DA"/>
    <w:rsid w:val="00B042DA"/>
    <w:rsid w:val="00B05358"/>
    <w:rsid w:val="00B0549A"/>
    <w:rsid w:val="00B055B2"/>
    <w:rsid w:val="00B06BE0"/>
    <w:rsid w:val="00B06E2F"/>
    <w:rsid w:val="00B0740B"/>
    <w:rsid w:val="00B0774C"/>
    <w:rsid w:val="00B07D82"/>
    <w:rsid w:val="00B10CFF"/>
    <w:rsid w:val="00B11741"/>
    <w:rsid w:val="00B142F3"/>
    <w:rsid w:val="00B14A6D"/>
    <w:rsid w:val="00B14D75"/>
    <w:rsid w:val="00B14EE8"/>
    <w:rsid w:val="00B1529C"/>
    <w:rsid w:val="00B172D5"/>
    <w:rsid w:val="00B1736E"/>
    <w:rsid w:val="00B17F1B"/>
    <w:rsid w:val="00B20721"/>
    <w:rsid w:val="00B21B6D"/>
    <w:rsid w:val="00B21FA5"/>
    <w:rsid w:val="00B22583"/>
    <w:rsid w:val="00B22CC2"/>
    <w:rsid w:val="00B231B2"/>
    <w:rsid w:val="00B231CB"/>
    <w:rsid w:val="00B24162"/>
    <w:rsid w:val="00B242C9"/>
    <w:rsid w:val="00B2473A"/>
    <w:rsid w:val="00B2502C"/>
    <w:rsid w:val="00B25468"/>
    <w:rsid w:val="00B30DBD"/>
    <w:rsid w:val="00B31B62"/>
    <w:rsid w:val="00B31F25"/>
    <w:rsid w:val="00B326D5"/>
    <w:rsid w:val="00B32E9B"/>
    <w:rsid w:val="00B34104"/>
    <w:rsid w:val="00B34274"/>
    <w:rsid w:val="00B3442E"/>
    <w:rsid w:val="00B344D3"/>
    <w:rsid w:val="00B34D6E"/>
    <w:rsid w:val="00B36536"/>
    <w:rsid w:val="00B3687A"/>
    <w:rsid w:val="00B36A47"/>
    <w:rsid w:val="00B36DBF"/>
    <w:rsid w:val="00B375AB"/>
    <w:rsid w:val="00B3787D"/>
    <w:rsid w:val="00B37B64"/>
    <w:rsid w:val="00B37D37"/>
    <w:rsid w:val="00B4031B"/>
    <w:rsid w:val="00B405E5"/>
    <w:rsid w:val="00B4070C"/>
    <w:rsid w:val="00B4114B"/>
    <w:rsid w:val="00B422F9"/>
    <w:rsid w:val="00B428EB"/>
    <w:rsid w:val="00B42C4C"/>
    <w:rsid w:val="00B43374"/>
    <w:rsid w:val="00B43483"/>
    <w:rsid w:val="00B4473C"/>
    <w:rsid w:val="00B4571E"/>
    <w:rsid w:val="00B457DD"/>
    <w:rsid w:val="00B46EA0"/>
    <w:rsid w:val="00B47AC5"/>
    <w:rsid w:val="00B500B7"/>
    <w:rsid w:val="00B50A35"/>
    <w:rsid w:val="00B51000"/>
    <w:rsid w:val="00B51383"/>
    <w:rsid w:val="00B51947"/>
    <w:rsid w:val="00B5199F"/>
    <w:rsid w:val="00B52BB9"/>
    <w:rsid w:val="00B52E9F"/>
    <w:rsid w:val="00B5320A"/>
    <w:rsid w:val="00B536CB"/>
    <w:rsid w:val="00B54891"/>
    <w:rsid w:val="00B567BE"/>
    <w:rsid w:val="00B570FD"/>
    <w:rsid w:val="00B572BF"/>
    <w:rsid w:val="00B57620"/>
    <w:rsid w:val="00B57753"/>
    <w:rsid w:val="00B57E7E"/>
    <w:rsid w:val="00B60257"/>
    <w:rsid w:val="00B61023"/>
    <w:rsid w:val="00B6103B"/>
    <w:rsid w:val="00B61088"/>
    <w:rsid w:val="00B6286D"/>
    <w:rsid w:val="00B6321C"/>
    <w:rsid w:val="00B6534B"/>
    <w:rsid w:val="00B6535D"/>
    <w:rsid w:val="00B657CD"/>
    <w:rsid w:val="00B659E1"/>
    <w:rsid w:val="00B666CB"/>
    <w:rsid w:val="00B66FCC"/>
    <w:rsid w:val="00B70474"/>
    <w:rsid w:val="00B70B35"/>
    <w:rsid w:val="00B71F2E"/>
    <w:rsid w:val="00B7443C"/>
    <w:rsid w:val="00B7468C"/>
    <w:rsid w:val="00B7682B"/>
    <w:rsid w:val="00B81AE9"/>
    <w:rsid w:val="00B81E34"/>
    <w:rsid w:val="00B833C8"/>
    <w:rsid w:val="00B83C7A"/>
    <w:rsid w:val="00B85AC2"/>
    <w:rsid w:val="00B87A6D"/>
    <w:rsid w:val="00B90160"/>
    <w:rsid w:val="00B90F87"/>
    <w:rsid w:val="00B910FB"/>
    <w:rsid w:val="00B92CBC"/>
    <w:rsid w:val="00B93D78"/>
    <w:rsid w:val="00B93F24"/>
    <w:rsid w:val="00B93FC6"/>
    <w:rsid w:val="00B950DE"/>
    <w:rsid w:val="00B95167"/>
    <w:rsid w:val="00B95B91"/>
    <w:rsid w:val="00B965DA"/>
    <w:rsid w:val="00B96656"/>
    <w:rsid w:val="00B97045"/>
    <w:rsid w:val="00B9746B"/>
    <w:rsid w:val="00B977AE"/>
    <w:rsid w:val="00BA1143"/>
    <w:rsid w:val="00BA1ABD"/>
    <w:rsid w:val="00BA26D8"/>
    <w:rsid w:val="00BA2D10"/>
    <w:rsid w:val="00BA3362"/>
    <w:rsid w:val="00BA541F"/>
    <w:rsid w:val="00BA5863"/>
    <w:rsid w:val="00BA5F57"/>
    <w:rsid w:val="00BA6814"/>
    <w:rsid w:val="00BA6FA0"/>
    <w:rsid w:val="00BA742D"/>
    <w:rsid w:val="00BB05E4"/>
    <w:rsid w:val="00BB0A65"/>
    <w:rsid w:val="00BB1182"/>
    <w:rsid w:val="00BB15B5"/>
    <w:rsid w:val="00BB276C"/>
    <w:rsid w:val="00BB3957"/>
    <w:rsid w:val="00BB39A6"/>
    <w:rsid w:val="00BB3D21"/>
    <w:rsid w:val="00BB41A1"/>
    <w:rsid w:val="00BB5E4D"/>
    <w:rsid w:val="00BB708C"/>
    <w:rsid w:val="00BB7AF4"/>
    <w:rsid w:val="00BC0EA4"/>
    <w:rsid w:val="00BC286D"/>
    <w:rsid w:val="00BC41B8"/>
    <w:rsid w:val="00BC4C40"/>
    <w:rsid w:val="00BC5600"/>
    <w:rsid w:val="00BC5AB3"/>
    <w:rsid w:val="00BC661A"/>
    <w:rsid w:val="00BC6865"/>
    <w:rsid w:val="00BC6FC5"/>
    <w:rsid w:val="00BD123A"/>
    <w:rsid w:val="00BD166C"/>
    <w:rsid w:val="00BD5019"/>
    <w:rsid w:val="00BD67B1"/>
    <w:rsid w:val="00BD67E4"/>
    <w:rsid w:val="00BD6B48"/>
    <w:rsid w:val="00BD6E3C"/>
    <w:rsid w:val="00BD73A5"/>
    <w:rsid w:val="00BD7CD3"/>
    <w:rsid w:val="00BE00C3"/>
    <w:rsid w:val="00BE1DD1"/>
    <w:rsid w:val="00BE7F7D"/>
    <w:rsid w:val="00BF1DB6"/>
    <w:rsid w:val="00BF360B"/>
    <w:rsid w:val="00BF40AD"/>
    <w:rsid w:val="00BF4346"/>
    <w:rsid w:val="00BF5293"/>
    <w:rsid w:val="00BF62CD"/>
    <w:rsid w:val="00BF6DC5"/>
    <w:rsid w:val="00C01C1D"/>
    <w:rsid w:val="00C03B60"/>
    <w:rsid w:val="00C04C81"/>
    <w:rsid w:val="00C056A7"/>
    <w:rsid w:val="00C066B3"/>
    <w:rsid w:val="00C06C65"/>
    <w:rsid w:val="00C1071F"/>
    <w:rsid w:val="00C10C68"/>
    <w:rsid w:val="00C13DA4"/>
    <w:rsid w:val="00C153AC"/>
    <w:rsid w:val="00C16F7E"/>
    <w:rsid w:val="00C17A1F"/>
    <w:rsid w:val="00C203FA"/>
    <w:rsid w:val="00C20E20"/>
    <w:rsid w:val="00C21CC4"/>
    <w:rsid w:val="00C22449"/>
    <w:rsid w:val="00C22993"/>
    <w:rsid w:val="00C22C35"/>
    <w:rsid w:val="00C255F4"/>
    <w:rsid w:val="00C25D26"/>
    <w:rsid w:val="00C27138"/>
    <w:rsid w:val="00C27439"/>
    <w:rsid w:val="00C3091F"/>
    <w:rsid w:val="00C324FA"/>
    <w:rsid w:val="00C3598A"/>
    <w:rsid w:val="00C35D57"/>
    <w:rsid w:val="00C360B4"/>
    <w:rsid w:val="00C36819"/>
    <w:rsid w:val="00C4174D"/>
    <w:rsid w:val="00C41AFA"/>
    <w:rsid w:val="00C4333A"/>
    <w:rsid w:val="00C43522"/>
    <w:rsid w:val="00C45BFA"/>
    <w:rsid w:val="00C4631C"/>
    <w:rsid w:val="00C47567"/>
    <w:rsid w:val="00C50C76"/>
    <w:rsid w:val="00C51046"/>
    <w:rsid w:val="00C513A8"/>
    <w:rsid w:val="00C52AFE"/>
    <w:rsid w:val="00C53287"/>
    <w:rsid w:val="00C54100"/>
    <w:rsid w:val="00C541CC"/>
    <w:rsid w:val="00C5460F"/>
    <w:rsid w:val="00C56BE3"/>
    <w:rsid w:val="00C57178"/>
    <w:rsid w:val="00C5779D"/>
    <w:rsid w:val="00C57935"/>
    <w:rsid w:val="00C61428"/>
    <w:rsid w:val="00C621E0"/>
    <w:rsid w:val="00C62748"/>
    <w:rsid w:val="00C628F4"/>
    <w:rsid w:val="00C62C0A"/>
    <w:rsid w:val="00C6530E"/>
    <w:rsid w:val="00C65D1D"/>
    <w:rsid w:val="00C660D2"/>
    <w:rsid w:val="00C6620A"/>
    <w:rsid w:val="00C665B4"/>
    <w:rsid w:val="00C66C36"/>
    <w:rsid w:val="00C66E6C"/>
    <w:rsid w:val="00C71E37"/>
    <w:rsid w:val="00C72A9D"/>
    <w:rsid w:val="00C72C7E"/>
    <w:rsid w:val="00C730CB"/>
    <w:rsid w:val="00C7404F"/>
    <w:rsid w:val="00C753AD"/>
    <w:rsid w:val="00C75A4F"/>
    <w:rsid w:val="00C76DEB"/>
    <w:rsid w:val="00C76EA0"/>
    <w:rsid w:val="00C80E14"/>
    <w:rsid w:val="00C81704"/>
    <w:rsid w:val="00C82E3D"/>
    <w:rsid w:val="00C843C1"/>
    <w:rsid w:val="00C84DC4"/>
    <w:rsid w:val="00C85483"/>
    <w:rsid w:val="00C91982"/>
    <w:rsid w:val="00C934F7"/>
    <w:rsid w:val="00C93E1F"/>
    <w:rsid w:val="00C940EA"/>
    <w:rsid w:val="00C94103"/>
    <w:rsid w:val="00C9571E"/>
    <w:rsid w:val="00C96368"/>
    <w:rsid w:val="00C97919"/>
    <w:rsid w:val="00CA03C9"/>
    <w:rsid w:val="00CA19FD"/>
    <w:rsid w:val="00CA2CC2"/>
    <w:rsid w:val="00CA336B"/>
    <w:rsid w:val="00CA506B"/>
    <w:rsid w:val="00CA5487"/>
    <w:rsid w:val="00CA578A"/>
    <w:rsid w:val="00CA5F7C"/>
    <w:rsid w:val="00CB0913"/>
    <w:rsid w:val="00CB0F44"/>
    <w:rsid w:val="00CB11B4"/>
    <w:rsid w:val="00CB1F9C"/>
    <w:rsid w:val="00CB27AD"/>
    <w:rsid w:val="00CB2E39"/>
    <w:rsid w:val="00CB300E"/>
    <w:rsid w:val="00CB4B77"/>
    <w:rsid w:val="00CB67F0"/>
    <w:rsid w:val="00CB730F"/>
    <w:rsid w:val="00CC0B19"/>
    <w:rsid w:val="00CC0B65"/>
    <w:rsid w:val="00CC255D"/>
    <w:rsid w:val="00CC295F"/>
    <w:rsid w:val="00CC2A57"/>
    <w:rsid w:val="00CC313B"/>
    <w:rsid w:val="00CC3D08"/>
    <w:rsid w:val="00CC79AE"/>
    <w:rsid w:val="00CD03E8"/>
    <w:rsid w:val="00CD0AC1"/>
    <w:rsid w:val="00CD2104"/>
    <w:rsid w:val="00CD2404"/>
    <w:rsid w:val="00CD286C"/>
    <w:rsid w:val="00CD2916"/>
    <w:rsid w:val="00CD2FE4"/>
    <w:rsid w:val="00CD3B72"/>
    <w:rsid w:val="00CD3D81"/>
    <w:rsid w:val="00CD3F73"/>
    <w:rsid w:val="00CD67BD"/>
    <w:rsid w:val="00CD77D5"/>
    <w:rsid w:val="00CE1E9E"/>
    <w:rsid w:val="00CE1F70"/>
    <w:rsid w:val="00CE416D"/>
    <w:rsid w:val="00CE492D"/>
    <w:rsid w:val="00CE4B2B"/>
    <w:rsid w:val="00CE6AA6"/>
    <w:rsid w:val="00CE73F9"/>
    <w:rsid w:val="00CF00D4"/>
    <w:rsid w:val="00CF3421"/>
    <w:rsid w:val="00CF41DA"/>
    <w:rsid w:val="00CF596E"/>
    <w:rsid w:val="00CF70FE"/>
    <w:rsid w:val="00D0003E"/>
    <w:rsid w:val="00D01017"/>
    <w:rsid w:val="00D01209"/>
    <w:rsid w:val="00D03C72"/>
    <w:rsid w:val="00D067ED"/>
    <w:rsid w:val="00D10795"/>
    <w:rsid w:val="00D107F9"/>
    <w:rsid w:val="00D1442A"/>
    <w:rsid w:val="00D150C7"/>
    <w:rsid w:val="00D213F0"/>
    <w:rsid w:val="00D21502"/>
    <w:rsid w:val="00D223DF"/>
    <w:rsid w:val="00D22527"/>
    <w:rsid w:val="00D22847"/>
    <w:rsid w:val="00D24123"/>
    <w:rsid w:val="00D25798"/>
    <w:rsid w:val="00D312E2"/>
    <w:rsid w:val="00D31AAE"/>
    <w:rsid w:val="00D31AB8"/>
    <w:rsid w:val="00D34C9E"/>
    <w:rsid w:val="00D36DC9"/>
    <w:rsid w:val="00D40C2B"/>
    <w:rsid w:val="00D41927"/>
    <w:rsid w:val="00D430B7"/>
    <w:rsid w:val="00D46F02"/>
    <w:rsid w:val="00D47F89"/>
    <w:rsid w:val="00D50572"/>
    <w:rsid w:val="00D54338"/>
    <w:rsid w:val="00D54699"/>
    <w:rsid w:val="00D5491C"/>
    <w:rsid w:val="00D552BC"/>
    <w:rsid w:val="00D5734E"/>
    <w:rsid w:val="00D578FC"/>
    <w:rsid w:val="00D604E2"/>
    <w:rsid w:val="00D63072"/>
    <w:rsid w:val="00D6472A"/>
    <w:rsid w:val="00D668AE"/>
    <w:rsid w:val="00D66DBD"/>
    <w:rsid w:val="00D67B9C"/>
    <w:rsid w:val="00D70B18"/>
    <w:rsid w:val="00D74685"/>
    <w:rsid w:val="00D7471A"/>
    <w:rsid w:val="00D763AC"/>
    <w:rsid w:val="00D8024C"/>
    <w:rsid w:val="00D80CCB"/>
    <w:rsid w:val="00D81166"/>
    <w:rsid w:val="00D81C4A"/>
    <w:rsid w:val="00D82451"/>
    <w:rsid w:val="00D84F59"/>
    <w:rsid w:val="00D86563"/>
    <w:rsid w:val="00D8768B"/>
    <w:rsid w:val="00D9011A"/>
    <w:rsid w:val="00D90795"/>
    <w:rsid w:val="00D92234"/>
    <w:rsid w:val="00D924AE"/>
    <w:rsid w:val="00D92980"/>
    <w:rsid w:val="00D93AAC"/>
    <w:rsid w:val="00D93B2D"/>
    <w:rsid w:val="00D93D6A"/>
    <w:rsid w:val="00D96BB4"/>
    <w:rsid w:val="00D97DF2"/>
    <w:rsid w:val="00DA03AD"/>
    <w:rsid w:val="00DA1141"/>
    <w:rsid w:val="00DA12CD"/>
    <w:rsid w:val="00DA1DD1"/>
    <w:rsid w:val="00DA3961"/>
    <w:rsid w:val="00DA57B0"/>
    <w:rsid w:val="00DB32AD"/>
    <w:rsid w:val="00DB3C9F"/>
    <w:rsid w:val="00DB5304"/>
    <w:rsid w:val="00DB5F81"/>
    <w:rsid w:val="00DB60F8"/>
    <w:rsid w:val="00DC0783"/>
    <w:rsid w:val="00DC19AB"/>
    <w:rsid w:val="00DC2B75"/>
    <w:rsid w:val="00DC3043"/>
    <w:rsid w:val="00DC5C08"/>
    <w:rsid w:val="00DC65B8"/>
    <w:rsid w:val="00DC72C4"/>
    <w:rsid w:val="00DD0683"/>
    <w:rsid w:val="00DD3293"/>
    <w:rsid w:val="00DD38DD"/>
    <w:rsid w:val="00DD4B4C"/>
    <w:rsid w:val="00DD4F8B"/>
    <w:rsid w:val="00DD555D"/>
    <w:rsid w:val="00DD7621"/>
    <w:rsid w:val="00DE0FC8"/>
    <w:rsid w:val="00DE11D4"/>
    <w:rsid w:val="00DE1978"/>
    <w:rsid w:val="00DE1F37"/>
    <w:rsid w:val="00DE311C"/>
    <w:rsid w:val="00DE4D96"/>
    <w:rsid w:val="00DF029B"/>
    <w:rsid w:val="00DF0E18"/>
    <w:rsid w:val="00DF2F87"/>
    <w:rsid w:val="00DF3C9B"/>
    <w:rsid w:val="00DF3D64"/>
    <w:rsid w:val="00DF6967"/>
    <w:rsid w:val="00DF73E5"/>
    <w:rsid w:val="00E00A39"/>
    <w:rsid w:val="00E00FE4"/>
    <w:rsid w:val="00E0204B"/>
    <w:rsid w:val="00E03973"/>
    <w:rsid w:val="00E0443F"/>
    <w:rsid w:val="00E058BB"/>
    <w:rsid w:val="00E05933"/>
    <w:rsid w:val="00E10A2D"/>
    <w:rsid w:val="00E10F5F"/>
    <w:rsid w:val="00E11CD7"/>
    <w:rsid w:val="00E12356"/>
    <w:rsid w:val="00E143FF"/>
    <w:rsid w:val="00E1546B"/>
    <w:rsid w:val="00E16DF8"/>
    <w:rsid w:val="00E21551"/>
    <w:rsid w:val="00E216AE"/>
    <w:rsid w:val="00E21B0E"/>
    <w:rsid w:val="00E21D6C"/>
    <w:rsid w:val="00E22B11"/>
    <w:rsid w:val="00E23F70"/>
    <w:rsid w:val="00E24410"/>
    <w:rsid w:val="00E253A7"/>
    <w:rsid w:val="00E26B05"/>
    <w:rsid w:val="00E26E81"/>
    <w:rsid w:val="00E276AF"/>
    <w:rsid w:val="00E27F88"/>
    <w:rsid w:val="00E30D1B"/>
    <w:rsid w:val="00E31430"/>
    <w:rsid w:val="00E3168F"/>
    <w:rsid w:val="00E31F52"/>
    <w:rsid w:val="00E32E57"/>
    <w:rsid w:val="00E337E8"/>
    <w:rsid w:val="00E33EE2"/>
    <w:rsid w:val="00E36FD9"/>
    <w:rsid w:val="00E405EF"/>
    <w:rsid w:val="00E40882"/>
    <w:rsid w:val="00E4163B"/>
    <w:rsid w:val="00E41A4F"/>
    <w:rsid w:val="00E41AFC"/>
    <w:rsid w:val="00E42FA8"/>
    <w:rsid w:val="00E44A3D"/>
    <w:rsid w:val="00E46229"/>
    <w:rsid w:val="00E475C8"/>
    <w:rsid w:val="00E47DA4"/>
    <w:rsid w:val="00E51DA1"/>
    <w:rsid w:val="00E53E3D"/>
    <w:rsid w:val="00E54035"/>
    <w:rsid w:val="00E5417D"/>
    <w:rsid w:val="00E542CB"/>
    <w:rsid w:val="00E5538C"/>
    <w:rsid w:val="00E55BD4"/>
    <w:rsid w:val="00E56206"/>
    <w:rsid w:val="00E56AB9"/>
    <w:rsid w:val="00E576FF"/>
    <w:rsid w:val="00E6015A"/>
    <w:rsid w:val="00E615CC"/>
    <w:rsid w:val="00E61A9D"/>
    <w:rsid w:val="00E61CA4"/>
    <w:rsid w:val="00E61DBF"/>
    <w:rsid w:val="00E63658"/>
    <w:rsid w:val="00E63885"/>
    <w:rsid w:val="00E64FB0"/>
    <w:rsid w:val="00E672CF"/>
    <w:rsid w:val="00E7047B"/>
    <w:rsid w:val="00E70D9B"/>
    <w:rsid w:val="00E70F0A"/>
    <w:rsid w:val="00E71517"/>
    <w:rsid w:val="00E71C9F"/>
    <w:rsid w:val="00E722AD"/>
    <w:rsid w:val="00E72BF3"/>
    <w:rsid w:val="00E733D2"/>
    <w:rsid w:val="00E73D24"/>
    <w:rsid w:val="00E740BE"/>
    <w:rsid w:val="00E7457C"/>
    <w:rsid w:val="00E75112"/>
    <w:rsid w:val="00E7514D"/>
    <w:rsid w:val="00E76A5F"/>
    <w:rsid w:val="00E77D0E"/>
    <w:rsid w:val="00E80030"/>
    <w:rsid w:val="00E803DB"/>
    <w:rsid w:val="00E844B4"/>
    <w:rsid w:val="00E84C97"/>
    <w:rsid w:val="00E852CB"/>
    <w:rsid w:val="00E85A72"/>
    <w:rsid w:val="00E90E6E"/>
    <w:rsid w:val="00E913D2"/>
    <w:rsid w:val="00E91896"/>
    <w:rsid w:val="00E93426"/>
    <w:rsid w:val="00E938CB"/>
    <w:rsid w:val="00E94395"/>
    <w:rsid w:val="00E95A2F"/>
    <w:rsid w:val="00E95BE9"/>
    <w:rsid w:val="00E9638F"/>
    <w:rsid w:val="00E97B95"/>
    <w:rsid w:val="00EA18AC"/>
    <w:rsid w:val="00EA1D3F"/>
    <w:rsid w:val="00EA211A"/>
    <w:rsid w:val="00EA218F"/>
    <w:rsid w:val="00EA42C9"/>
    <w:rsid w:val="00EA5B2B"/>
    <w:rsid w:val="00EA7FD8"/>
    <w:rsid w:val="00EB02CC"/>
    <w:rsid w:val="00EB0E9B"/>
    <w:rsid w:val="00EB1EA9"/>
    <w:rsid w:val="00EB2154"/>
    <w:rsid w:val="00EB3541"/>
    <w:rsid w:val="00EB4D4E"/>
    <w:rsid w:val="00EB6066"/>
    <w:rsid w:val="00EB676A"/>
    <w:rsid w:val="00EB6BF9"/>
    <w:rsid w:val="00EB7E9C"/>
    <w:rsid w:val="00EC0E19"/>
    <w:rsid w:val="00EC18F4"/>
    <w:rsid w:val="00EC24F0"/>
    <w:rsid w:val="00EC2AA6"/>
    <w:rsid w:val="00EC52E0"/>
    <w:rsid w:val="00EC59AB"/>
    <w:rsid w:val="00EC70C7"/>
    <w:rsid w:val="00EC73B5"/>
    <w:rsid w:val="00EC79CD"/>
    <w:rsid w:val="00EC7AB2"/>
    <w:rsid w:val="00EC7D3E"/>
    <w:rsid w:val="00ED17AF"/>
    <w:rsid w:val="00ED2AC2"/>
    <w:rsid w:val="00ED2BDD"/>
    <w:rsid w:val="00ED34FE"/>
    <w:rsid w:val="00ED54F3"/>
    <w:rsid w:val="00ED6790"/>
    <w:rsid w:val="00ED67C3"/>
    <w:rsid w:val="00ED694D"/>
    <w:rsid w:val="00EE28BB"/>
    <w:rsid w:val="00EE37BD"/>
    <w:rsid w:val="00EE3CB9"/>
    <w:rsid w:val="00EE4C0F"/>
    <w:rsid w:val="00EE631A"/>
    <w:rsid w:val="00EE7376"/>
    <w:rsid w:val="00EF004C"/>
    <w:rsid w:val="00EF0606"/>
    <w:rsid w:val="00EF0B59"/>
    <w:rsid w:val="00EF10A3"/>
    <w:rsid w:val="00EF7E46"/>
    <w:rsid w:val="00F00A93"/>
    <w:rsid w:val="00F021E1"/>
    <w:rsid w:val="00F026C1"/>
    <w:rsid w:val="00F02A42"/>
    <w:rsid w:val="00F04CFC"/>
    <w:rsid w:val="00F051BA"/>
    <w:rsid w:val="00F0731F"/>
    <w:rsid w:val="00F074D1"/>
    <w:rsid w:val="00F102D3"/>
    <w:rsid w:val="00F103A3"/>
    <w:rsid w:val="00F10E41"/>
    <w:rsid w:val="00F1246A"/>
    <w:rsid w:val="00F1379A"/>
    <w:rsid w:val="00F13A2C"/>
    <w:rsid w:val="00F14CA1"/>
    <w:rsid w:val="00F15DAA"/>
    <w:rsid w:val="00F1709C"/>
    <w:rsid w:val="00F20632"/>
    <w:rsid w:val="00F24B08"/>
    <w:rsid w:val="00F25438"/>
    <w:rsid w:val="00F26DCC"/>
    <w:rsid w:val="00F275C7"/>
    <w:rsid w:val="00F304FF"/>
    <w:rsid w:val="00F316A0"/>
    <w:rsid w:val="00F3259A"/>
    <w:rsid w:val="00F3353C"/>
    <w:rsid w:val="00F37338"/>
    <w:rsid w:val="00F379B6"/>
    <w:rsid w:val="00F43314"/>
    <w:rsid w:val="00F44359"/>
    <w:rsid w:val="00F44452"/>
    <w:rsid w:val="00F44A32"/>
    <w:rsid w:val="00F454AA"/>
    <w:rsid w:val="00F465F6"/>
    <w:rsid w:val="00F47ED3"/>
    <w:rsid w:val="00F51C78"/>
    <w:rsid w:val="00F5335F"/>
    <w:rsid w:val="00F542B5"/>
    <w:rsid w:val="00F54E02"/>
    <w:rsid w:val="00F54EF8"/>
    <w:rsid w:val="00F54F2D"/>
    <w:rsid w:val="00F5559D"/>
    <w:rsid w:val="00F61581"/>
    <w:rsid w:val="00F6173C"/>
    <w:rsid w:val="00F63166"/>
    <w:rsid w:val="00F671DE"/>
    <w:rsid w:val="00F67D26"/>
    <w:rsid w:val="00F71285"/>
    <w:rsid w:val="00F72B01"/>
    <w:rsid w:val="00F74DC0"/>
    <w:rsid w:val="00F758D9"/>
    <w:rsid w:val="00F76C6F"/>
    <w:rsid w:val="00F77550"/>
    <w:rsid w:val="00F776C1"/>
    <w:rsid w:val="00F80AF4"/>
    <w:rsid w:val="00F8141E"/>
    <w:rsid w:val="00F83E74"/>
    <w:rsid w:val="00F84CBD"/>
    <w:rsid w:val="00F85BB6"/>
    <w:rsid w:val="00F86DD9"/>
    <w:rsid w:val="00F87424"/>
    <w:rsid w:val="00F87740"/>
    <w:rsid w:val="00F92759"/>
    <w:rsid w:val="00F92F51"/>
    <w:rsid w:val="00F9375B"/>
    <w:rsid w:val="00F9377B"/>
    <w:rsid w:val="00F93DD4"/>
    <w:rsid w:val="00F93FA3"/>
    <w:rsid w:val="00F940C2"/>
    <w:rsid w:val="00F9546B"/>
    <w:rsid w:val="00F955AC"/>
    <w:rsid w:val="00F95F28"/>
    <w:rsid w:val="00F97071"/>
    <w:rsid w:val="00FA080A"/>
    <w:rsid w:val="00FA254D"/>
    <w:rsid w:val="00FA44A2"/>
    <w:rsid w:val="00FA6100"/>
    <w:rsid w:val="00FA6238"/>
    <w:rsid w:val="00FA6994"/>
    <w:rsid w:val="00FB0700"/>
    <w:rsid w:val="00FB2070"/>
    <w:rsid w:val="00FB310F"/>
    <w:rsid w:val="00FB43A5"/>
    <w:rsid w:val="00FB5389"/>
    <w:rsid w:val="00FB58C3"/>
    <w:rsid w:val="00FB5E60"/>
    <w:rsid w:val="00FB65CF"/>
    <w:rsid w:val="00FB75F5"/>
    <w:rsid w:val="00FC000D"/>
    <w:rsid w:val="00FC0B0E"/>
    <w:rsid w:val="00FC2744"/>
    <w:rsid w:val="00FC3720"/>
    <w:rsid w:val="00FC62C2"/>
    <w:rsid w:val="00FC73F1"/>
    <w:rsid w:val="00FD033E"/>
    <w:rsid w:val="00FD22BA"/>
    <w:rsid w:val="00FD23BA"/>
    <w:rsid w:val="00FD5560"/>
    <w:rsid w:val="00FD5FD2"/>
    <w:rsid w:val="00FD653C"/>
    <w:rsid w:val="00FD6C37"/>
    <w:rsid w:val="00FD7B04"/>
    <w:rsid w:val="00FD7DB3"/>
    <w:rsid w:val="00FE00BC"/>
    <w:rsid w:val="00FE1127"/>
    <w:rsid w:val="00FE1FFF"/>
    <w:rsid w:val="00FE3075"/>
    <w:rsid w:val="00FE4286"/>
    <w:rsid w:val="00FE59A8"/>
    <w:rsid w:val="00FE7FDA"/>
    <w:rsid w:val="00FF064D"/>
    <w:rsid w:val="00FF06B2"/>
    <w:rsid w:val="00FF11BC"/>
    <w:rsid w:val="00FF1949"/>
    <w:rsid w:val="00FF2729"/>
    <w:rsid w:val="00FF3B39"/>
    <w:rsid w:val="00FF49EE"/>
    <w:rsid w:val="00FF5FE5"/>
    <w:rsid w:val="00F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9AB145"/>
  <w15:docId w15:val="{578F731B-FEDE-44FF-B342-FDD01114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51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31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Bullet Number,Figure_name"/>
    <w:basedOn w:val="a"/>
    <w:link w:val="a4"/>
    <w:uiPriority w:val="34"/>
    <w:qFormat/>
    <w:rsid w:val="00AD36F8"/>
    <w:pPr>
      <w:ind w:left="720"/>
      <w:contextualSpacing/>
    </w:pPr>
  </w:style>
  <w:style w:type="table" w:styleId="a5">
    <w:name w:val="Table Grid"/>
    <w:basedOn w:val="a1"/>
    <w:uiPriority w:val="59"/>
    <w:rsid w:val="00894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F1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2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29B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A3229B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A322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A3229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22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229B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3ADF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4F3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F3DE2"/>
  </w:style>
  <w:style w:type="paragraph" w:styleId="af0">
    <w:name w:val="footer"/>
    <w:basedOn w:val="a"/>
    <w:link w:val="af1"/>
    <w:uiPriority w:val="99"/>
    <w:unhideWhenUsed/>
    <w:rsid w:val="004F3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F3DE2"/>
  </w:style>
  <w:style w:type="paragraph" w:customStyle="1" w:styleId="listbulletstd">
    <w:name w:val="listbulletstd"/>
    <w:basedOn w:val="a"/>
    <w:rsid w:val="002F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2F696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2F696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423409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23409"/>
    <w:rPr>
      <w:color w:val="800080"/>
      <w:u w:val="single"/>
    </w:rPr>
  </w:style>
  <w:style w:type="paragraph" w:customStyle="1" w:styleId="xl75">
    <w:name w:val="xl7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9">
    <w:name w:val="xl89"/>
    <w:basedOn w:val="a"/>
    <w:rsid w:val="004234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2340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3"/>
    <w:uiPriority w:val="34"/>
    <w:qFormat/>
    <w:rsid w:val="003B41B8"/>
  </w:style>
  <w:style w:type="character" w:customStyle="1" w:styleId="10">
    <w:name w:val="Заголовок 1 Знак"/>
    <w:basedOn w:val="a0"/>
    <w:link w:val="1"/>
    <w:uiPriority w:val="9"/>
    <w:rsid w:val="009F51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84C97"/>
    <w:pPr>
      <w:spacing w:after="100"/>
    </w:pPr>
  </w:style>
  <w:style w:type="character" w:customStyle="1" w:styleId="apple-converted-space">
    <w:name w:val="apple-converted-space"/>
    <w:basedOn w:val="a0"/>
    <w:rsid w:val="00A15685"/>
  </w:style>
  <w:style w:type="character" w:styleId="af6">
    <w:name w:val="Emphasis"/>
    <w:basedOn w:val="a0"/>
    <w:uiPriority w:val="20"/>
    <w:qFormat/>
    <w:rsid w:val="00F95F28"/>
    <w:rPr>
      <w:i/>
      <w:iCs/>
    </w:rPr>
  </w:style>
  <w:style w:type="paragraph" w:styleId="af7">
    <w:name w:val="No Spacing"/>
    <w:uiPriority w:val="99"/>
    <w:qFormat/>
    <w:rsid w:val="00B30DBD"/>
    <w:pPr>
      <w:spacing w:after="0" w:line="240" w:lineRule="auto"/>
    </w:pPr>
  </w:style>
  <w:style w:type="paragraph" w:customStyle="1" w:styleId="msonormalmrcssattr">
    <w:name w:val="msonormal_mr_css_attr"/>
    <w:basedOn w:val="a"/>
    <w:rsid w:val="009B7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rsid w:val="00C66C36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C66C36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C66C36"/>
    <w:rPr>
      <w:vertAlign w:val="superscript"/>
    </w:rPr>
  </w:style>
  <w:style w:type="paragraph" w:customStyle="1" w:styleId="about-pagedescription">
    <w:name w:val="about-page__description"/>
    <w:basedOn w:val="a"/>
    <w:rsid w:val="002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otnote reference"/>
    <w:rsid w:val="007A22C3"/>
    <w:rPr>
      <w:rFonts w:ascii="Times New Roman" w:hAnsi="Times New Roman" w:cs="Times New Roman"/>
      <w:b w:val="0"/>
      <w:caps w:val="0"/>
      <w:smallCaps w:val="0"/>
      <w:strike w:val="0"/>
      <w:dstrike w:val="0"/>
      <w:vanish w:val="0"/>
      <w:sz w:val="24"/>
      <w:vertAlign w:val="superscript"/>
    </w:rPr>
  </w:style>
  <w:style w:type="paragraph" w:styleId="afd">
    <w:name w:val="footnote text"/>
    <w:aliases w:val="Car"/>
    <w:basedOn w:val="a"/>
    <w:link w:val="afe"/>
    <w:qFormat/>
    <w:rsid w:val="007A22C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afe">
    <w:name w:val="Текст сноски Знак"/>
    <w:aliases w:val="Car Знак"/>
    <w:basedOn w:val="a0"/>
    <w:link w:val="afd"/>
    <w:rsid w:val="007A22C3"/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aff">
    <w:name w:val="Body Text"/>
    <w:basedOn w:val="a"/>
    <w:link w:val="12"/>
    <w:rsid w:val="007A2387"/>
    <w:pPr>
      <w:keepNext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0">
    <w:name w:val="Основной текст Знак"/>
    <w:basedOn w:val="a0"/>
    <w:uiPriority w:val="99"/>
    <w:semiHidden/>
    <w:rsid w:val="007A2387"/>
  </w:style>
  <w:style w:type="character" w:customStyle="1" w:styleId="12">
    <w:name w:val="Основной текст Знак1"/>
    <w:basedOn w:val="a0"/>
    <w:link w:val="aff"/>
    <w:rsid w:val="007A238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F631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D13C-4798-427A-A46F-5CFA98B5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7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15773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Мария Владимировна</dc:creator>
  <cp:lastModifiedBy>Чистякова Анастасия Сергеевна</cp:lastModifiedBy>
  <cp:revision>14</cp:revision>
  <cp:lastPrinted>2024-10-22T08:00:00Z</cp:lastPrinted>
  <dcterms:created xsi:type="dcterms:W3CDTF">2024-10-21T23:17:00Z</dcterms:created>
  <dcterms:modified xsi:type="dcterms:W3CDTF">2024-10-25T02:02:00Z</dcterms:modified>
</cp:coreProperties>
</file>